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C0EAC6" w14:textId="77777777" w:rsidR="009278EE" w:rsidRDefault="00076D76" w:rsidP="003552E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</w:t>
      </w:r>
      <w:r w:rsidR="00A65B46">
        <w:rPr>
          <w:rFonts w:ascii="TH SarabunPSK" w:hAnsi="TH SarabunPSK" w:cs="TH SarabunPSK" w:hint="cs"/>
          <w:b/>
          <w:bCs/>
          <w:sz w:val="36"/>
          <w:szCs w:val="36"/>
          <w:cs/>
        </w:rPr>
        <w:t>แผนการปรับปรุง</w:t>
      </w:r>
      <w:r w:rsidR="003552E5">
        <w:rPr>
          <w:rFonts w:ascii="TH SarabunPSK" w:hAnsi="TH SarabunPSK" w:cs="TH SarabunPSK" w:hint="cs"/>
          <w:b/>
          <w:bCs/>
          <w:sz w:val="36"/>
          <w:szCs w:val="36"/>
          <w:cs/>
        </w:rPr>
        <w:t>/พัฒนาหลักสูตร</w:t>
      </w:r>
      <w:r w:rsidR="00A65B46">
        <w:rPr>
          <w:rFonts w:ascii="TH SarabunPSK" w:hAnsi="TH SarabunPSK" w:cs="TH SarabunPSK" w:hint="cs"/>
          <w:b/>
          <w:bCs/>
          <w:sz w:val="36"/>
          <w:szCs w:val="36"/>
          <w:cs/>
        </w:rPr>
        <w:t>ตามข้อเสนอแนะผลการประเมินคุณภาพ</w:t>
      </w:r>
      <w:r w:rsidR="00A65B46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A65B46" w:rsidRPr="00A65B46">
        <w:rPr>
          <w:rFonts w:ascii="TH SarabunPSK" w:hAnsi="TH SarabunPSK" w:cs="TH SarabunPSK"/>
          <w:b/>
          <w:bCs/>
          <w:sz w:val="36"/>
          <w:szCs w:val="36"/>
        </w:rPr>
        <w:t>AUN-QA version 4.0</w:t>
      </w:r>
    </w:p>
    <w:p w14:paraId="5DFB62FA" w14:textId="6C5F7E86" w:rsidR="003552E5" w:rsidRDefault="00D23F25" w:rsidP="003552E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คณะเทคโนโลยีอุตสาหกรรม  </w:t>
      </w:r>
      <w:r w:rsidR="003552E5">
        <w:rPr>
          <w:rFonts w:ascii="TH SarabunPSK" w:hAnsi="TH SarabunPSK" w:cs="TH SarabunPSK" w:hint="cs"/>
          <w:b/>
          <w:bCs/>
          <w:sz w:val="36"/>
          <w:szCs w:val="36"/>
          <w:cs/>
        </w:rPr>
        <w:t>ประจำปีการศึกษา.........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14:paraId="101101BE" w14:textId="77777777" w:rsidR="003552E5" w:rsidRDefault="003552E5" w:rsidP="003552E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77C7F3B" w14:textId="5C59C702" w:rsidR="00A65B46" w:rsidRPr="00DE7ED9" w:rsidRDefault="00A65B46" w:rsidP="00A65B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หลักสูตร..................................................</w:t>
      </w:r>
      <w:r w:rsidR="00D23F25" w:rsidRPr="00DE7ED9">
        <w:rPr>
          <w:rFonts w:ascii="TH SarabunPSK" w:hAnsi="TH SarabunPSK" w:cs="TH SarabunPSK"/>
          <w:b/>
          <w:bCs/>
          <w:sz w:val="32"/>
          <w:szCs w:val="32"/>
          <w:cs/>
        </w:rPr>
        <w:t>หลักสูตรปรับปรุง/ใหม่................</w:t>
      </w:r>
    </w:p>
    <w:p w14:paraId="7E29F6E3" w14:textId="2D47712D" w:rsidR="00076D76" w:rsidRPr="00DE7ED9" w:rsidRDefault="00076D76" w:rsidP="00076D76">
      <w:pPr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3552E5" w:rsidRPr="00DE7ED9">
        <w:rPr>
          <w:rFonts w:ascii="TH SarabunPSK" w:hAnsi="TH SarabunPSK" w:cs="TH SarabunPSK"/>
          <w:b/>
          <w:bCs/>
          <w:sz w:val="32"/>
          <w:szCs w:val="32"/>
          <w:cs/>
        </w:rPr>
        <w:t>ตรวจ</w:t>
      </w: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t>ประเมิน</w:t>
      </w:r>
      <w:r w:rsidR="003552E5" w:rsidRPr="00DE7ED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</w:t>
      </w:r>
      <w:r w:rsidR="00A66B13" w:rsidRPr="00DE7ED9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</w:t>
      </w:r>
    </w:p>
    <w:p w14:paraId="2AF1576E" w14:textId="77777777" w:rsidR="003552E5" w:rsidRPr="00DE7ED9" w:rsidRDefault="003552E5" w:rsidP="003552E5">
      <w:pPr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t>วันที่จัดทำแผน...............................................................</w:t>
      </w:r>
    </w:p>
    <w:p w14:paraId="5131DC14" w14:textId="0512E65E" w:rsidR="00E30BE1" w:rsidRDefault="00E30BE1" w:rsidP="00E30BE1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2BF4054" w14:textId="4AE9CBDE" w:rsidR="00E30BE1" w:rsidRDefault="00E30BE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63EF10C" w14:textId="77777777" w:rsidR="008908EE" w:rsidRDefault="008908EE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9"/>
        <w:gridCol w:w="3265"/>
      </w:tblGrid>
      <w:tr w:rsidR="008908EE" w:rsidRPr="00FF3359" w14:paraId="141CD002" w14:textId="77777777" w:rsidTr="008908EE">
        <w:trPr>
          <w:jc w:val="right"/>
        </w:trPr>
        <w:tc>
          <w:tcPr>
            <w:tcW w:w="0" w:type="auto"/>
          </w:tcPr>
          <w:p w14:paraId="2BB932F0" w14:textId="77777777" w:rsidR="008908EE" w:rsidRPr="008908EE" w:rsidRDefault="008908EE" w:rsidP="008908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ผู้จัดทำรายงาน</w:t>
            </w:r>
          </w:p>
        </w:tc>
        <w:tc>
          <w:tcPr>
            <w:tcW w:w="0" w:type="auto"/>
          </w:tcPr>
          <w:p w14:paraId="7AE3E6DE" w14:textId="77777777" w:rsidR="008908EE" w:rsidRPr="008908EE" w:rsidRDefault="008908EE" w:rsidP="008908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ผู้รับรองรายงาน</w:t>
            </w:r>
          </w:p>
        </w:tc>
      </w:tr>
      <w:tr w:rsidR="008908EE" w:rsidRPr="0049009B" w14:paraId="5B28E519" w14:textId="77777777" w:rsidTr="008908EE">
        <w:trPr>
          <w:jc w:val="right"/>
        </w:trPr>
        <w:tc>
          <w:tcPr>
            <w:tcW w:w="0" w:type="auto"/>
          </w:tcPr>
          <w:p w14:paraId="30648BDC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908EE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อาจารย์ผู้รับผิดชอบหลักสูตร</w:t>
            </w:r>
          </w:p>
          <w:p w14:paraId="1C563411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………………………………..………………..……..</w:t>
            </w:r>
          </w:p>
          <w:p w14:paraId="32182C0B" w14:textId="77777777" w:rsidR="008908EE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645E80DA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188229C0" w14:textId="77777777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…..………………..…….</w:t>
            </w:r>
          </w:p>
          <w:p w14:paraId="54887C92" w14:textId="48DA162E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</w:t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4722E022" w14:textId="77777777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........../.........../...........</w:t>
            </w:r>
          </w:p>
        </w:tc>
        <w:tc>
          <w:tcPr>
            <w:tcW w:w="0" w:type="auto"/>
          </w:tcPr>
          <w:p w14:paraId="1FFD44DB" w14:textId="77777777" w:rsidR="008908EE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  <w:p w14:paraId="52474A7E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ประธานโปรแกรมวิชา</w:t>
            </w:r>
          </w:p>
          <w:p w14:paraId="1401A1D0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………………………………..………………..</w:t>
            </w:r>
          </w:p>
          <w:p w14:paraId="1DA95A78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5006006" w14:textId="77777777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…..………………..…….</w:t>
            </w:r>
          </w:p>
          <w:p w14:paraId="7FAA9701" w14:textId="77777777" w:rsidR="008908EE" w:rsidRPr="0049009B" w:rsidRDefault="008908EE" w:rsidP="008908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                              </w:t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66AECE30" w14:textId="77777777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........../.........../...........</w:t>
            </w:r>
          </w:p>
        </w:tc>
      </w:tr>
    </w:tbl>
    <w:p w14:paraId="25586495" w14:textId="77777777" w:rsidR="00E30BE1" w:rsidRDefault="00E30BE1" w:rsidP="00E30BE1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79D62EAB" w14:textId="5879BC18" w:rsidR="00E30BE1" w:rsidRDefault="00E30BE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E4E43B7" w14:textId="12379830" w:rsidR="00D23F25" w:rsidRPr="00DE7ED9" w:rsidRDefault="00D23F25" w:rsidP="00306D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ส่วนที่ 1 ผลการประเมินองค์ประกอบที่ 1 การกำกับมาตรฐาน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27"/>
        <w:gridCol w:w="1386"/>
        <w:gridCol w:w="1386"/>
        <w:gridCol w:w="1386"/>
      </w:tblGrid>
      <w:tr w:rsidR="00D23F25" w:rsidRPr="00DE7ED9" w14:paraId="340CCA43" w14:textId="77777777" w:rsidTr="00306D2E">
        <w:trPr>
          <w:tblHeader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1B88B12E" w14:textId="77777777" w:rsidR="00D23F25" w:rsidRPr="00DE7ED9" w:rsidRDefault="00D23F25" w:rsidP="00DE7ED9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</w:t>
            </w:r>
          </w:p>
        </w:tc>
        <w:tc>
          <w:tcPr>
            <w:tcW w:w="3192" w:type="pct"/>
            <w:vMerge w:val="restart"/>
            <w:shd w:val="clear" w:color="auto" w:fill="D9D9D9" w:themeFill="background1" w:themeFillShade="D9"/>
            <w:vAlign w:val="center"/>
          </w:tcPr>
          <w:p w14:paraId="6601F944" w14:textId="77777777" w:rsidR="00D23F25" w:rsidRPr="00DE7ED9" w:rsidRDefault="00D23F25" w:rsidP="00DE7ED9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เกณฑ์การประเมิน</w:t>
            </w:r>
          </w:p>
        </w:tc>
        <w:tc>
          <w:tcPr>
            <w:tcW w:w="1521" w:type="pct"/>
            <w:gridSpan w:val="3"/>
            <w:shd w:val="clear" w:color="auto" w:fill="D9D9D9" w:themeFill="background1" w:themeFillShade="D9"/>
          </w:tcPr>
          <w:p w14:paraId="74C49172" w14:textId="77777777" w:rsidR="00D23F25" w:rsidRPr="00DE7ED9" w:rsidRDefault="00D23F25" w:rsidP="00D23F25">
            <w:pPr>
              <w:ind w:hanging="1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ผลดำเนินการ</w:t>
            </w:r>
          </w:p>
        </w:tc>
      </w:tr>
      <w:tr w:rsidR="00D23F25" w:rsidRPr="00DE7ED9" w14:paraId="5B2EE387" w14:textId="77777777" w:rsidTr="00306D2E">
        <w:trPr>
          <w:tblHeader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69B82BF4" w14:textId="77777777" w:rsidR="00D23F25" w:rsidRPr="00DE7ED9" w:rsidRDefault="00D23F25" w:rsidP="00D23F25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92" w:type="pct"/>
            <w:vMerge/>
            <w:shd w:val="clear" w:color="auto" w:fill="D9D9D9" w:themeFill="background1" w:themeFillShade="D9"/>
            <w:vAlign w:val="center"/>
          </w:tcPr>
          <w:p w14:paraId="597B11A5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521" w:type="pct"/>
            <w:gridSpan w:val="3"/>
            <w:shd w:val="clear" w:color="auto" w:fill="D9D9D9" w:themeFill="background1" w:themeFillShade="D9"/>
          </w:tcPr>
          <w:p w14:paraId="6160D742" w14:textId="77777777" w:rsidR="00D23F25" w:rsidRPr="00DE7ED9" w:rsidRDefault="00D23F25" w:rsidP="00D23F25">
            <w:pPr>
              <w:ind w:hanging="1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ผ่านเกณฑ์/ไม่ผ่านเกณฑ์</w:t>
            </w:r>
          </w:p>
        </w:tc>
      </w:tr>
      <w:tr w:rsidR="00D23F25" w:rsidRPr="00DE7ED9" w14:paraId="0302C4A3" w14:textId="77777777" w:rsidTr="00306D2E">
        <w:trPr>
          <w:trHeight w:val="256"/>
          <w:tblHeader/>
        </w:trPr>
        <w:tc>
          <w:tcPr>
            <w:tcW w:w="287" w:type="pct"/>
            <w:vMerge/>
            <w:shd w:val="clear" w:color="auto" w:fill="D9D9D9" w:themeFill="background1" w:themeFillShade="D9"/>
          </w:tcPr>
          <w:p w14:paraId="30DBA91B" w14:textId="77777777" w:rsidR="00D23F25" w:rsidRPr="00DE7ED9" w:rsidRDefault="00D23F25" w:rsidP="00D23F25">
            <w:pPr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3192" w:type="pct"/>
            <w:vMerge/>
            <w:shd w:val="clear" w:color="auto" w:fill="D9D9D9" w:themeFill="background1" w:themeFillShade="D9"/>
          </w:tcPr>
          <w:p w14:paraId="75F33C55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14:paraId="0F5E8CAE" w14:textId="77777777" w:rsidR="00D23F25" w:rsidRPr="00DE7ED9" w:rsidRDefault="00D23F25" w:rsidP="00D23F25">
            <w:pPr>
              <w:ind w:hanging="1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ตรี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3947B62B" w14:textId="77777777" w:rsidR="00D23F25" w:rsidRPr="00DE7ED9" w:rsidRDefault="00D23F25" w:rsidP="00D23F25">
            <w:pPr>
              <w:ind w:hanging="1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โท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0F2469FD" w14:textId="77777777" w:rsidR="00D23F25" w:rsidRPr="00DE7ED9" w:rsidRDefault="00D23F25" w:rsidP="00D23F25">
            <w:pPr>
              <w:ind w:hanging="1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b/>
                <w:bCs/>
                <w:sz w:val="28"/>
                <w:cs/>
              </w:rPr>
              <w:t>เอก</w:t>
            </w:r>
          </w:p>
        </w:tc>
      </w:tr>
      <w:tr w:rsidR="00D23F25" w:rsidRPr="00DE7ED9" w14:paraId="776A26CB" w14:textId="77777777" w:rsidTr="00D23F25">
        <w:tc>
          <w:tcPr>
            <w:tcW w:w="287" w:type="pct"/>
            <w:vAlign w:val="center"/>
          </w:tcPr>
          <w:p w14:paraId="1C3E5DC2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3192" w:type="pct"/>
          </w:tcPr>
          <w:p w14:paraId="1F9FAC54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507" w:type="pct"/>
          </w:tcPr>
          <w:p w14:paraId="4BA2DC9F" w14:textId="58DBA364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</w:tcPr>
          <w:p w14:paraId="41F68BE4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</w:tcPr>
          <w:p w14:paraId="2A617249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247DE0CB" w14:textId="77777777" w:rsidTr="00D23F25">
        <w:tc>
          <w:tcPr>
            <w:tcW w:w="287" w:type="pct"/>
            <w:vAlign w:val="center"/>
          </w:tcPr>
          <w:p w14:paraId="3E5F3681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3192" w:type="pct"/>
          </w:tcPr>
          <w:p w14:paraId="65BAB6F9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507" w:type="pct"/>
            <w:shd w:val="clear" w:color="auto" w:fill="auto"/>
          </w:tcPr>
          <w:p w14:paraId="470A4C91" w14:textId="7D182045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</w:tcPr>
          <w:p w14:paraId="712835E8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</w:tcPr>
          <w:p w14:paraId="2EA90051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2B6EC958" w14:textId="77777777" w:rsidTr="00D23F25"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0C259C86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3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14:paraId="19F26CD1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คุณสมบัติอาจารย์ประจำหลักสูตร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14:paraId="044540E2" w14:textId="219AFB51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6FD6BEFE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1C6A0C83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299854F4" w14:textId="77777777" w:rsidTr="00D23F25"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542F00F2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4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14:paraId="2A4424CC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คุณสมบัติของอาจารย์ผู้สอน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14:paraId="13447AA2" w14:textId="51A81CD4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45214822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28D90B6E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1739BF25" w14:textId="77777777" w:rsidTr="00D23F25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CDE3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4E9D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คุณสมบัติของอาจารย์ที่ปรึกษาวิทยานิพนธ์หลักและ</w:t>
            </w:r>
          </w:p>
          <w:p w14:paraId="2FF6AC03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2531B3CD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B8899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446093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346A42FA" w14:textId="77777777" w:rsidTr="00D23F25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6BCD2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779E" w14:textId="77777777" w:rsidR="00D23F25" w:rsidRPr="00DE7ED9" w:rsidRDefault="00D23F25" w:rsidP="00D23F25">
            <w:pPr>
              <w:ind w:firstLine="76"/>
              <w:contextualSpacing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3B07AC22" w14:textId="77777777" w:rsidR="00D23F25" w:rsidRPr="00DE7ED9" w:rsidRDefault="00D23F25" w:rsidP="00306D2E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75FC" w14:textId="77777777" w:rsidR="00D23F25" w:rsidRPr="00DE7ED9" w:rsidRDefault="00D23F25" w:rsidP="00306D2E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B21205" w14:textId="77777777" w:rsidR="00D23F25" w:rsidRPr="00DE7ED9" w:rsidRDefault="00D23F25" w:rsidP="00306D2E">
            <w:pPr>
              <w:contextualSpacing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2DB90733" w14:textId="77777777" w:rsidTr="00D23F25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83FB8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59F3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C748C87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FFB4B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986DCB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61FDBB84" w14:textId="77777777" w:rsidTr="00D23F25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EC25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1F42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028FC53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AB5C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40EAC89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1C4A2731" w14:textId="77777777" w:rsidTr="00D23F25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962F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841C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ภาระงานอาจารย์ที่ปรึกษาวิทยานิพนธ์และ</w:t>
            </w:r>
          </w:p>
          <w:p w14:paraId="3035E364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1E61362B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C400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D6E634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D23F25" w:rsidRPr="00DE7ED9" w14:paraId="6985085F" w14:textId="77777777" w:rsidTr="00D23F25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E5585" w14:textId="77777777" w:rsidR="00D23F25" w:rsidRPr="00DE7ED9" w:rsidRDefault="00D23F25" w:rsidP="00D23F25">
            <w:pPr>
              <w:ind w:hanging="30"/>
              <w:jc w:val="center"/>
              <w:rPr>
                <w:rFonts w:ascii="TH SarabunPSK" w:hAnsi="TH SarabunPSK" w:cs="TH SarabunPSK"/>
                <w:sz w:val="28"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10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BD88" w14:textId="77777777" w:rsidR="00D23F25" w:rsidRPr="00DE7ED9" w:rsidRDefault="00D23F25" w:rsidP="00D23F25">
            <w:pPr>
              <w:ind w:firstLine="76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DE7ED9">
              <w:rPr>
                <w:rFonts w:ascii="TH SarabunPSK" w:hAnsi="TH SarabunPSK" w:cs="TH SarabunPSK"/>
                <w:sz w:val="28"/>
                <w:cs/>
              </w:rPr>
              <w:t>การปรับปรุงหลักสูตรตามรอบระยะเวลาที่กำหนด (ทุกรอบ 5 ปี)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1206" w14:textId="3966D904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67B1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E9C059" w14:textId="77777777" w:rsidR="00D23F25" w:rsidRPr="00DE7ED9" w:rsidRDefault="00D23F25" w:rsidP="00306D2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F9F1009" w14:textId="77777777" w:rsidR="00D23F25" w:rsidRDefault="00D23F25" w:rsidP="00D23F25">
      <w:pPr>
        <w:tabs>
          <w:tab w:val="left" w:pos="709"/>
          <w:tab w:val="left" w:pos="2547"/>
        </w:tabs>
        <w:rPr>
          <w:rFonts w:ascii="TH SarabunPSK" w:hAnsi="TH SarabunPSK" w:cs="TH SarabunPSK"/>
        </w:rPr>
      </w:pPr>
    </w:p>
    <w:p w14:paraId="0436F5DA" w14:textId="77777777" w:rsidR="00D23F25" w:rsidRDefault="00D23F25" w:rsidP="00D23F25">
      <w:pPr>
        <w:tabs>
          <w:tab w:val="left" w:pos="709"/>
          <w:tab w:val="left" w:pos="2547"/>
        </w:tabs>
        <w:rPr>
          <w:rFonts w:ascii="TH SarabunPSK" w:hAnsi="TH SarabunPSK" w:cs="TH SarabunPSK"/>
          <w:b/>
          <w:bCs/>
        </w:rPr>
      </w:pPr>
      <w:r w:rsidRPr="00134918">
        <w:rPr>
          <w:rFonts w:ascii="TH SarabunPSK" w:hAnsi="TH SarabunPSK" w:cs="TH SarabunPSK" w:hint="cs"/>
          <w:b/>
          <w:bCs/>
          <w:cs/>
        </w:rPr>
        <w:t xml:space="preserve">สรุปผลการประเมินองค์ประกอบที่ </w:t>
      </w:r>
      <w:r w:rsidRPr="00134918">
        <w:rPr>
          <w:rFonts w:ascii="TH SarabunPSK" w:hAnsi="TH SarabunPSK" w:cs="TH SarabunPSK"/>
          <w:b/>
          <w:bCs/>
        </w:rPr>
        <w:t xml:space="preserve">1 </w:t>
      </w:r>
      <w:r w:rsidRPr="00134918">
        <w:rPr>
          <w:rFonts w:ascii="TH SarabunPSK" w:hAnsi="TH SarabunPSK" w:cs="TH SarabunPSK" w:hint="cs"/>
          <w:b/>
          <w:bCs/>
          <w:cs/>
        </w:rPr>
        <w:t>การกำกับมาตรฐานของสำนักงานคณะกรรมการการอุดมศึกษา (สกอ.)</w:t>
      </w:r>
    </w:p>
    <w:p w14:paraId="4B8251BC" w14:textId="77777777" w:rsidR="00D23F25" w:rsidRPr="00134918" w:rsidRDefault="00D23F25" w:rsidP="00D23F25">
      <w:pPr>
        <w:tabs>
          <w:tab w:val="left" w:pos="709"/>
          <w:tab w:val="left" w:pos="2547"/>
        </w:tabs>
        <w:rPr>
          <w:rFonts w:ascii="TH SarabunPSK" w:hAnsi="TH SarabunPSK" w:cs="TH SarabunPSK"/>
          <w:b/>
          <w:bCs/>
        </w:rPr>
      </w:pPr>
    </w:p>
    <w:p w14:paraId="304E1420" w14:textId="5AB6DEAE" w:rsidR="00D23F25" w:rsidRDefault="00D23F25" w:rsidP="00D23F2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</w:rPr>
        <w:sym w:font="Webdings" w:char="F063"/>
      </w:r>
      <w:r w:rsidRPr="006B588D">
        <w:rPr>
          <w:rFonts w:ascii="TH SarabunPSK" w:hAnsi="TH SarabunPSK" w:cs="TH SarabunPSK" w:hint="cs"/>
          <w:cs/>
        </w:rPr>
        <w:t xml:space="preserve"> เป็นไปตามเกณฑ์</w:t>
      </w:r>
      <w:r w:rsidRPr="006B588D">
        <w:rPr>
          <w:rFonts w:ascii="TH SarabunPSK" w:hAnsi="TH SarabunPSK" w:cs="TH SarabunPSK" w:hint="cs"/>
          <w:cs/>
        </w:rPr>
        <w:tab/>
      </w:r>
      <w:r w:rsidRPr="006B588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ebdings" w:char="F063"/>
      </w:r>
      <w:r w:rsidRPr="006B588D">
        <w:rPr>
          <w:rFonts w:ascii="TH SarabunPSK" w:hAnsi="TH SarabunPSK" w:cs="TH SarabunPSK" w:hint="cs"/>
          <w:cs/>
        </w:rPr>
        <w:t xml:space="preserve"> ไม่เป็นไปตามเกณฑ์</w:t>
      </w:r>
    </w:p>
    <w:p w14:paraId="46F2AB69" w14:textId="526A8DCF" w:rsidR="00306D2E" w:rsidRPr="00C44C70" w:rsidRDefault="00306D2E" w:rsidP="00306D2E">
      <w:pPr>
        <w:ind w:firstLine="0"/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</w:rPr>
      </w:pPr>
      <w:r w:rsidRPr="00C44C7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(หากไม่เป็นไปตามเกณฑ์</w:t>
      </w:r>
      <w:r w:rsidRPr="00C44C70">
        <w:rPr>
          <w:rFonts w:ascii="TH SarabunPSK" w:hAnsi="TH SarabunPSK" w:cs="TH SarabunPSK" w:hint="cs"/>
          <w:b/>
          <w:bCs/>
          <w:i/>
          <w:iCs/>
          <w:color w:val="FF0000"/>
          <w:sz w:val="32"/>
          <w:szCs w:val="32"/>
          <w:cs/>
        </w:rPr>
        <w:t>ให้อธิบายถึงสาเหตุและนำเสนอวิธีการแก้ไข</w:t>
      </w:r>
      <w:r w:rsidRPr="00C44C70">
        <w:rPr>
          <w:rFonts w:ascii="TH SarabunPSK" w:hAnsi="TH SarabunPSK" w:cs="TH SarabunPSK"/>
          <w:b/>
          <w:bCs/>
          <w:i/>
          <w:iCs/>
          <w:color w:val="FF0000"/>
          <w:sz w:val="32"/>
          <w:szCs w:val="32"/>
          <w:cs/>
        </w:rPr>
        <w:t>)</w:t>
      </w:r>
    </w:p>
    <w:p w14:paraId="37F73CC8" w14:textId="77777777" w:rsidR="00306D2E" w:rsidRDefault="00306D2E" w:rsidP="00306D2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B8D8114" w14:textId="586E8FCC" w:rsidR="00306D2E" w:rsidRDefault="00306D2E" w:rsidP="00306D2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65D173A" w14:textId="22E87998" w:rsidR="00D23F25" w:rsidRDefault="00D23F2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5D754F4" w14:textId="5D48F580" w:rsidR="00306D2E" w:rsidRPr="00C44C70" w:rsidRDefault="00306D2E" w:rsidP="00C44C70">
      <w:pPr>
        <w:ind w:firstLine="0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แผนการปรับปรุง/พัฒนาหลักสูตรตามข้อเสนอแนะ</w:t>
      </w:r>
      <w:r w:rsidR="00C44C7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44C70" w:rsidRPr="00306D2E"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  <w:t>(</w:t>
      </w:r>
      <w:r w:rsidR="00C44C70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เลือกพิจารณาเพื่อปรับปรุง</w:t>
      </w:r>
      <w:r w:rsidR="00C44C70">
        <w:rPr>
          <w:rFonts w:ascii="TH SarabunPSK" w:hAnsi="TH SarabunPSK" w:cs="TH SarabunPSK"/>
          <w:b/>
          <w:bCs/>
          <w:color w:val="FF0000"/>
          <w:sz w:val="32"/>
          <w:szCs w:val="32"/>
        </w:rPr>
        <w:t>)</w:t>
      </w:r>
    </w:p>
    <w:p w14:paraId="1B8BE0B5" w14:textId="77777777" w:rsidR="00306D2E" w:rsidRPr="00DE7ED9" w:rsidRDefault="00306D2E" w:rsidP="00306D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1A891869" w14:textId="21564665" w:rsidR="00076D76" w:rsidRPr="003552E5" w:rsidRDefault="003603EC" w:rsidP="00A65B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603EC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076D76" w:rsidRPr="003552E5">
        <w:rPr>
          <w:rFonts w:ascii="TH SarabunPSK" w:hAnsi="TH SarabunPSK" w:cs="TH SarabunPSK"/>
          <w:b/>
          <w:bCs/>
          <w:sz w:val="32"/>
          <w:szCs w:val="32"/>
        </w:rPr>
        <w:t>Expectations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8"/>
        <w:gridCol w:w="4591"/>
        <w:gridCol w:w="1116"/>
        <w:gridCol w:w="1220"/>
        <w:gridCol w:w="1115"/>
        <w:gridCol w:w="1115"/>
        <w:gridCol w:w="1115"/>
        <w:gridCol w:w="1115"/>
        <w:gridCol w:w="1115"/>
      </w:tblGrid>
      <w:tr w:rsidR="00A65B46" w:rsidRPr="003552E5" w14:paraId="2206C829" w14:textId="77777777" w:rsidTr="003603EC">
        <w:trPr>
          <w:tblHeader/>
        </w:trPr>
        <w:tc>
          <w:tcPr>
            <w:tcW w:w="5000" w:type="pct"/>
            <w:gridSpan w:val="9"/>
            <w:shd w:val="clear" w:color="auto" w:fill="F4B083" w:themeFill="accent2" w:themeFillTint="99"/>
          </w:tcPr>
          <w:p w14:paraId="187A2C6B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Expect Outcome Level</w:t>
            </w:r>
          </w:p>
        </w:tc>
      </w:tr>
      <w:tr w:rsidR="003603EC" w:rsidRPr="003552E5" w14:paraId="5697B872" w14:textId="77777777" w:rsidTr="00DE7ED9">
        <w:trPr>
          <w:tblHeader/>
        </w:trPr>
        <w:tc>
          <w:tcPr>
            <w:tcW w:w="2106" w:type="pct"/>
            <w:gridSpan w:val="2"/>
            <w:shd w:val="clear" w:color="auto" w:fill="F4B083" w:themeFill="accent2" w:themeFillTint="99"/>
          </w:tcPr>
          <w:p w14:paraId="793984B7" w14:textId="7E93176F" w:rsidR="00A65B46" w:rsidRPr="003552E5" w:rsidRDefault="00A65B46" w:rsidP="00A65B46">
            <w:pPr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Criteria …..</w:t>
            </w:r>
            <w:r w:rsidR="00CF1E0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...............................................</w:t>
            </w:r>
          </w:p>
        </w:tc>
        <w:tc>
          <w:tcPr>
            <w:tcW w:w="408" w:type="pct"/>
            <w:shd w:val="clear" w:color="auto" w:fill="F4B083" w:themeFill="accent2" w:themeFillTint="99"/>
            <w:vAlign w:val="center"/>
          </w:tcPr>
          <w:p w14:paraId="2EA546AF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446" w:type="pct"/>
            <w:shd w:val="clear" w:color="auto" w:fill="F4B083" w:themeFill="accent2" w:themeFillTint="99"/>
            <w:vAlign w:val="center"/>
          </w:tcPr>
          <w:p w14:paraId="15957820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408" w:type="pct"/>
            <w:shd w:val="clear" w:color="auto" w:fill="F4B083" w:themeFill="accent2" w:themeFillTint="99"/>
            <w:vAlign w:val="center"/>
          </w:tcPr>
          <w:p w14:paraId="222E2138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408" w:type="pct"/>
            <w:shd w:val="clear" w:color="auto" w:fill="F4B083" w:themeFill="accent2" w:themeFillTint="99"/>
            <w:vAlign w:val="center"/>
          </w:tcPr>
          <w:p w14:paraId="5EBD20A8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408" w:type="pct"/>
            <w:shd w:val="clear" w:color="auto" w:fill="F4B083" w:themeFill="accent2" w:themeFillTint="99"/>
            <w:vAlign w:val="center"/>
          </w:tcPr>
          <w:p w14:paraId="189AB988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408" w:type="pct"/>
            <w:shd w:val="clear" w:color="auto" w:fill="F4B083" w:themeFill="accent2" w:themeFillTint="99"/>
            <w:vAlign w:val="center"/>
          </w:tcPr>
          <w:p w14:paraId="02CC4A7C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408" w:type="pct"/>
            <w:shd w:val="clear" w:color="auto" w:fill="F4B083" w:themeFill="accent2" w:themeFillTint="99"/>
            <w:vAlign w:val="center"/>
          </w:tcPr>
          <w:p w14:paraId="725233BC" w14:textId="77777777" w:rsidR="00A65B46" w:rsidRPr="003552E5" w:rsidRDefault="00A65B46" w:rsidP="00DE7ED9">
            <w:pPr>
              <w:ind w:hanging="2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  <w:tr w:rsidR="00A65B46" w:rsidRPr="003552E5" w14:paraId="101192B2" w14:textId="77777777" w:rsidTr="003603EC">
        <w:tc>
          <w:tcPr>
            <w:tcW w:w="427" w:type="pct"/>
          </w:tcPr>
          <w:p w14:paraId="158BD5A4" w14:textId="77777777" w:rsidR="00A65B46" w:rsidRPr="003552E5" w:rsidRDefault="00A65B46" w:rsidP="00A65B46">
            <w:pPr>
              <w:ind w:left="-64" w:right="-81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pct"/>
          </w:tcPr>
          <w:p w14:paraId="308FC175" w14:textId="77777777" w:rsidR="00A65B46" w:rsidRPr="003552E5" w:rsidRDefault="00A65B46" w:rsidP="00A65B46">
            <w:pPr>
              <w:autoSpaceDE w:val="0"/>
              <w:autoSpaceDN w:val="0"/>
              <w:adjustRightInd w:val="0"/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pct"/>
          </w:tcPr>
          <w:p w14:paraId="15FD66EB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pct"/>
          </w:tcPr>
          <w:p w14:paraId="35620ECD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0DDEA89D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31F75638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78B36B3F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162645FA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5557457C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  <w:tr w:rsidR="00A65B46" w:rsidRPr="003552E5" w14:paraId="39F933B9" w14:textId="77777777" w:rsidTr="003603EC">
        <w:tc>
          <w:tcPr>
            <w:tcW w:w="427" w:type="pct"/>
          </w:tcPr>
          <w:p w14:paraId="0D3578AE" w14:textId="77777777" w:rsidR="00A65B46" w:rsidRPr="003552E5" w:rsidRDefault="00A65B46" w:rsidP="00A65B46">
            <w:pPr>
              <w:ind w:left="-64" w:right="-81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1678" w:type="pct"/>
          </w:tcPr>
          <w:p w14:paraId="57635FA9" w14:textId="77777777" w:rsidR="00A65B46" w:rsidRPr="003552E5" w:rsidRDefault="00A65B46" w:rsidP="00A65B46">
            <w:pPr>
              <w:autoSpaceDE w:val="0"/>
              <w:autoSpaceDN w:val="0"/>
              <w:adjustRightInd w:val="0"/>
              <w:ind w:right="-279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08" w:type="pct"/>
          </w:tcPr>
          <w:p w14:paraId="1A59B5EE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46" w:type="pct"/>
          </w:tcPr>
          <w:p w14:paraId="7EA535A3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2307A7AD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77B85C41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76B82398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113A7356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408" w:type="pct"/>
          </w:tcPr>
          <w:p w14:paraId="0A675A20" w14:textId="77777777" w:rsidR="00A65B46" w:rsidRPr="003552E5" w:rsidRDefault="00A65B46" w:rsidP="00306D2E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5AFDEBFE" w14:textId="77777777" w:rsidR="00A65B46" w:rsidRPr="003552E5" w:rsidRDefault="00A65B46" w:rsidP="00A65B46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5A535CF8" w14:textId="337BF2D7" w:rsidR="00076D76" w:rsidRPr="003552E5" w:rsidRDefault="003603EC" w:rsidP="00A65B46">
      <w:pPr>
        <w:ind w:firstLine="0"/>
        <w:rPr>
          <w:rFonts w:ascii="TH SarabunPSK" w:hAnsi="TH SarabunPSK" w:cs="TH SarabunPSK"/>
          <w:sz w:val="32"/>
          <w:szCs w:val="32"/>
        </w:rPr>
      </w:pPr>
      <w:r w:rsidRPr="003603EC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A65B46" w:rsidRPr="003552E5">
        <w:rPr>
          <w:rFonts w:ascii="TH SarabunPSK" w:hAnsi="TH SarabunPSK" w:cs="TH SarabunPSK"/>
          <w:b/>
          <w:bCs/>
          <w:sz w:val="32"/>
          <w:szCs w:val="32"/>
        </w:rPr>
        <w:t>Improvement</w:t>
      </w:r>
      <w:r w:rsidR="00076D76" w:rsidRPr="003552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6D76" w:rsidRPr="003552E5">
        <w:rPr>
          <w:rFonts w:ascii="TH SarabunPSK" w:hAnsi="TH SarabunPSK" w:cs="TH SarabunPSK"/>
          <w:b/>
          <w:bCs/>
          <w:sz w:val="32"/>
          <w:szCs w:val="32"/>
        </w:rPr>
        <w:t>Plan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3007"/>
        <w:gridCol w:w="4041"/>
        <w:gridCol w:w="4298"/>
        <w:gridCol w:w="774"/>
        <w:gridCol w:w="1039"/>
      </w:tblGrid>
      <w:tr w:rsidR="00076D76" w:rsidRPr="003552E5" w14:paraId="1B801CD8" w14:textId="77777777" w:rsidTr="00076D76">
        <w:trPr>
          <w:jc w:val="center"/>
        </w:trPr>
        <w:tc>
          <w:tcPr>
            <w:tcW w:w="1287" w:type="pct"/>
            <w:gridSpan w:val="2"/>
            <w:shd w:val="clear" w:color="auto" w:fill="C5E0B3" w:themeFill="accent6" w:themeFillTint="66"/>
            <w:vAlign w:val="center"/>
          </w:tcPr>
          <w:p w14:paraId="4B226CEF" w14:textId="70E985D6" w:rsidR="00076D76" w:rsidRPr="003552E5" w:rsidRDefault="00076D76" w:rsidP="003552E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</w:t>
            </w:r>
          </w:p>
        </w:tc>
        <w:tc>
          <w:tcPr>
            <w:tcW w:w="1478" w:type="pct"/>
            <w:shd w:val="clear" w:color="auto" w:fill="C5E0B3" w:themeFill="accent6" w:themeFillTint="66"/>
            <w:vAlign w:val="center"/>
          </w:tcPr>
          <w:p w14:paraId="02B9FAAC" w14:textId="77777777" w:rsidR="00076D76" w:rsidRPr="003552E5" w:rsidRDefault="00076D76" w:rsidP="00076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Areas for Improvement</w:t>
            </w:r>
          </w:p>
        </w:tc>
        <w:tc>
          <w:tcPr>
            <w:tcW w:w="1572" w:type="pct"/>
            <w:shd w:val="clear" w:color="auto" w:fill="C5E0B3" w:themeFill="accent6" w:themeFillTint="66"/>
            <w:vAlign w:val="center"/>
          </w:tcPr>
          <w:p w14:paraId="33D256E7" w14:textId="77777777" w:rsidR="00076D76" w:rsidRPr="003552E5" w:rsidRDefault="00076D76" w:rsidP="00076D7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How to Accomplish</w:t>
            </w:r>
          </w:p>
        </w:tc>
        <w:tc>
          <w:tcPr>
            <w:tcW w:w="283" w:type="pct"/>
            <w:shd w:val="clear" w:color="auto" w:fill="C5E0B3" w:themeFill="accent6" w:themeFillTint="66"/>
          </w:tcPr>
          <w:p w14:paraId="275C9B29" w14:textId="77777777" w:rsidR="00076D76" w:rsidRPr="003552E5" w:rsidRDefault="00076D76" w:rsidP="00076D7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sz w:val="32"/>
                <w:szCs w:val="32"/>
              </w:rPr>
              <w:t>Start Date</w:t>
            </w:r>
          </w:p>
        </w:tc>
        <w:tc>
          <w:tcPr>
            <w:tcW w:w="380" w:type="pct"/>
            <w:shd w:val="clear" w:color="auto" w:fill="C5E0B3" w:themeFill="accent6" w:themeFillTint="66"/>
          </w:tcPr>
          <w:p w14:paraId="26B94A10" w14:textId="77777777" w:rsidR="00076D76" w:rsidRPr="003552E5" w:rsidRDefault="00076D76" w:rsidP="00076D7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Due </w:t>
            </w:r>
          </w:p>
          <w:p w14:paraId="2D5B1D4F" w14:textId="77777777" w:rsidR="00076D76" w:rsidRPr="003552E5" w:rsidRDefault="00076D76" w:rsidP="00076D76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sz w:val="32"/>
                <w:szCs w:val="32"/>
              </w:rPr>
              <w:t>Date</w:t>
            </w:r>
          </w:p>
        </w:tc>
      </w:tr>
      <w:tr w:rsidR="00076D76" w:rsidRPr="003552E5" w14:paraId="43353E7A" w14:textId="77777777" w:rsidTr="00076D76">
        <w:trPr>
          <w:jc w:val="center"/>
        </w:trPr>
        <w:tc>
          <w:tcPr>
            <w:tcW w:w="187" w:type="pct"/>
          </w:tcPr>
          <w:p w14:paraId="1CDF4657" w14:textId="77777777" w:rsidR="00076D76" w:rsidRPr="003552E5" w:rsidRDefault="00076D76" w:rsidP="00306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pct"/>
          </w:tcPr>
          <w:p w14:paraId="3C9A301A" w14:textId="77777777" w:rsidR="00076D76" w:rsidRPr="003552E5" w:rsidRDefault="00076D76" w:rsidP="00306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pct"/>
          </w:tcPr>
          <w:p w14:paraId="02342DA4" w14:textId="77777777" w:rsidR="00076D76" w:rsidRPr="003552E5" w:rsidRDefault="00076D76" w:rsidP="00306D2E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2" w:type="pct"/>
          </w:tcPr>
          <w:p w14:paraId="26C7980A" w14:textId="77777777" w:rsidR="00076D76" w:rsidRPr="003552E5" w:rsidRDefault="00076D76" w:rsidP="00306D2E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14:paraId="52207899" w14:textId="77777777" w:rsidR="00076D76" w:rsidRPr="003552E5" w:rsidRDefault="00076D76" w:rsidP="00306D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" w:type="pct"/>
          </w:tcPr>
          <w:p w14:paraId="42BF6291" w14:textId="77777777" w:rsidR="00076D76" w:rsidRPr="003552E5" w:rsidRDefault="00076D76" w:rsidP="00306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76D76" w:rsidRPr="003552E5" w14:paraId="0A811D61" w14:textId="77777777" w:rsidTr="00076D76">
        <w:trPr>
          <w:jc w:val="center"/>
        </w:trPr>
        <w:tc>
          <w:tcPr>
            <w:tcW w:w="187" w:type="pct"/>
          </w:tcPr>
          <w:p w14:paraId="6CAA9413" w14:textId="77777777" w:rsidR="00076D76" w:rsidRPr="003552E5" w:rsidRDefault="00076D76" w:rsidP="00306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00" w:type="pct"/>
          </w:tcPr>
          <w:p w14:paraId="66FFA139" w14:textId="77777777" w:rsidR="00076D76" w:rsidRPr="003552E5" w:rsidRDefault="00076D76" w:rsidP="00306D2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78" w:type="pct"/>
          </w:tcPr>
          <w:p w14:paraId="77D8FF84" w14:textId="77777777" w:rsidR="00076D76" w:rsidRPr="003552E5" w:rsidRDefault="00076D76" w:rsidP="00306D2E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2" w:type="pct"/>
          </w:tcPr>
          <w:p w14:paraId="5ACF55CD" w14:textId="77777777" w:rsidR="00076D76" w:rsidRPr="003552E5" w:rsidRDefault="00076D76" w:rsidP="00306D2E">
            <w:pPr>
              <w:pStyle w:val="ListParagraph"/>
              <w:spacing w:after="0" w:line="240" w:lineRule="auto"/>
              <w:ind w:left="36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83" w:type="pct"/>
          </w:tcPr>
          <w:p w14:paraId="5F1B7436" w14:textId="77777777" w:rsidR="00076D76" w:rsidRPr="003552E5" w:rsidRDefault="00076D76" w:rsidP="00306D2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80" w:type="pct"/>
          </w:tcPr>
          <w:p w14:paraId="3B46142F" w14:textId="77777777" w:rsidR="00076D76" w:rsidRPr="003552E5" w:rsidRDefault="00076D76" w:rsidP="00306D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1650BE99" w14:textId="77777777" w:rsidR="00076D76" w:rsidRPr="003603EC" w:rsidRDefault="00076D76" w:rsidP="00A65B46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32ACBB70" w14:textId="7CEFD1EA" w:rsidR="00076D76" w:rsidRPr="004D3D09" w:rsidRDefault="003603EC" w:rsidP="00A65B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="003552E5" w:rsidRPr="004D3D09">
        <w:rPr>
          <w:rFonts w:ascii="TH SarabunPSK" w:hAnsi="TH SarabunPSK" w:cs="TH SarabunPSK"/>
          <w:b/>
          <w:bCs/>
          <w:sz w:val="32"/>
          <w:szCs w:val="32"/>
        </w:rPr>
        <w:t>Output</w:t>
      </w:r>
      <w:r w:rsidRPr="004D3D09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279F98F2" w14:textId="77777777" w:rsidR="003552E5" w:rsidRPr="004D3D09" w:rsidRDefault="003552E5" w:rsidP="00A65B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0BB4CEA" w14:textId="77777777" w:rsidR="003552E5" w:rsidRPr="004D3D09" w:rsidRDefault="003552E5" w:rsidP="003552E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D8A754C" w14:textId="6D00202F" w:rsidR="003603EC" w:rsidRPr="004D3D09" w:rsidRDefault="004D3D09" w:rsidP="004D3D09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  <w:cs/>
        </w:rPr>
        <w:t>วิธีการนำไปใช้/การวัดผล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</w:t>
      </w:r>
      <w:r>
        <w:rPr>
          <w:rFonts w:ascii="TH SarabunPSK" w:hAnsi="TH SarabunPSK" w:cs="TH SarabunPSK"/>
          <w:b/>
          <w:bCs/>
          <w:sz w:val="32"/>
          <w:szCs w:val="32"/>
        </w:rPr>
        <w:t>How to use/M</w:t>
      </w:r>
      <w:r w:rsidR="003603EC" w:rsidRPr="004D3D09">
        <w:rPr>
          <w:rFonts w:ascii="TH SarabunPSK" w:hAnsi="TH SarabunPSK" w:cs="TH SarabunPSK"/>
          <w:b/>
          <w:bCs/>
          <w:sz w:val="32"/>
          <w:szCs w:val="32"/>
        </w:rPr>
        <w:t>easure results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895AB77" w14:textId="77777777" w:rsidR="004D3D09" w:rsidRPr="004D3D09" w:rsidRDefault="004D3D09" w:rsidP="004D3D09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0118A9" w14:textId="77777777" w:rsidR="003603EC" w:rsidRPr="004D3D09" w:rsidRDefault="003603EC" w:rsidP="003603EC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27CB64CE" w14:textId="349A6D1E" w:rsidR="00D23F25" w:rsidRDefault="00D23F2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br w:type="page"/>
      </w:r>
    </w:p>
    <w:p w14:paraId="0680EC47" w14:textId="090E01E1" w:rsidR="00D23F25" w:rsidRPr="00D23F25" w:rsidRDefault="00C44C70" w:rsidP="00D23F25">
      <w:pPr>
        <w:ind w:firstLine="0"/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lastRenderedPageBreak/>
        <w:t>-</w:t>
      </w:r>
      <w:r w:rsidR="00D23F25" w:rsidRPr="00D23F25"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ตัวอย่าง</w:t>
      </w:r>
      <w:r>
        <w:rPr>
          <w:rFonts w:ascii="TH SarabunPSK" w:hAnsi="TH SarabunPSK" w:cs="TH SarabunPSK" w:hint="cs"/>
          <w:b/>
          <w:bCs/>
          <w:color w:val="FF0000"/>
          <w:sz w:val="36"/>
          <w:szCs w:val="36"/>
          <w:cs/>
        </w:rPr>
        <w:t>-</w:t>
      </w:r>
    </w:p>
    <w:p w14:paraId="6118F3B8" w14:textId="4B5E94D7" w:rsidR="00D23F25" w:rsidRDefault="00D23F25" w:rsidP="00D23F2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รายงานแผนการปรับปรุง/พัฒนาหลักสูตรตามข้อเสนอแนะผลการประเมินคุณภาพ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A65B46">
        <w:rPr>
          <w:rFonts w:ascii="TH SarabunPSK" w:hAnsi="TH SarabunPSK" w:cs="TH SarabunPSK"/>
          <w:b/>
          <w:bCs/>
          <w:sz w:val="36"/>
          <w:szCs w:val="36"/>
        </w:rPr>
        <w:t>AUN-QA version 4.0</w:t>
      </w:r>
    </w:p>
    <w:p w14:paraId="154ACAB0" w14:textId="74708CC8" w:rsidR="00D23F25" w:rsidRDefault="00D23F25" w:rsidP="00D23F2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คณะเทคโนโลยีอุตสาหกรรม  ประจำปีการศึกษา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2566</w:t>
      </w:r>
    </w:p>
    <w:p w14:paraId="11273AB8" w14:textId="77777777" w:rsidR="00D23F25" w:rsidRDefault="00D23F25" w:rsidP="00D23F25">
      <w:pPr>
        <w:ind w:firstLine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318DEE" w14:textId="518FF591" w:rsidR="00D23F25" w:rsidRPr="00DE7ED9" w:rsidRDefault="00D23F25" w:rsidP="00D23F25">
      <w:pPr>
        <w:ind w:firstLine="0"/>
        <w:rPr>
          <w:rFonts w:ascii="TH SarabunPSK" w:hAnsi="TH SarabunPSK" w:cs="TH SarabunPSK"/>
          <w:sz w:val="32"/>
          <w:szCs w:val="32"/>
        </w:rPr>
      </w:pPr>
      <w:r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หลักสูตร </w:t>
      </w:r>
      <w:r w:rsidR="00DE7ED9"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DE7ED9">
        <w:rPr>
          <w:rFonts w:ascii="TH SarabunPSK" w:hAnsi="TH SarabunPSK" w:cs="TH SarabunPSK" w:hint="cs"/>
          <w:sz w:val="32"/>
          <w:szCs w:val="32"/>
          <w:cs/>
        </w:rPr>
        <w:t>วิศวกรรมบัณฑิต สาขา วิศวกรรมโลจิสติกส์ หลักสูตรปรับปรุง 2565</w:t>
      </w:r>
    </w:p>
    <w:p w14:paraId="0A1ED881" w14:textId="395373D8" w:rsidR="00D23F25" w:rsidRPr="00DE7ED9" w:rsidRDefault="00D23F25" w:rsidP="00D23F25">
      <w:pPr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วันที่ตรวจประเมิน</w:t>
      </w:r>
      <w:r w:rsidR="00A66B13"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7ED9"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DE7ED9" w:rsidRPr="00DE7ED9">
        <w:rPr>
          <w:rFonts w:ascii="TH SarabunPSK" w:hAnsi="TH SarabunPSK" w:cs="TH SarabunPSK" w:hint="cs"/>
          <w:sz w:val="32"/>
          <w:szCs w:val="32"/>
          <w:cs/>
        </w:rPr>
        <w:t>ระหว่างวันที่ 27-30 สิงหาคม 2567</w:t>
      </w:r>
    </w:p>
    <w:p w14:paraId="5C648416" w14:textId="6426D74E" w:rsidR="00D23F25" w:rsidRDefault="00D23F25" w:rsidP="00D23F25">
      <w:pPr>
        <w:ind w:firstLine="0"/>
        <w:rPr>
          <w:rFonts w:ascii="TH SarabunPSK" w:hAnsi="TH SarabunPSK" w:cs="TH SarabunPSK"/>
          <w:sz w:val="32"/>
          <w:szCs w:val="32"/>
        </w:rPr>
      </w:pPr>
      <w:r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วันที่จัดทำแผน</w:t>
      </w:r>
      <w:r w:rsidR="00DE7ED9"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DE7ED9" w:rsidRPr="00DE7ED9">
        <w:rPr>
          <w:rFonts w:ascii="TH SarabunPSK" w:hAnsi="TH SarabunPSK" w:cs="TH SarabunPSK" w:hint="cs"/>
          <w:sz w:val="32"/>
          <w:szCs w:val="32"/>
          <w:cs/>
        </w:rPr>
        <w:t>วันที่ 13 พฤศจิกายน 2567</w:t>
      </w:r>
    </w:p>
    <w:p w14:paraId="411EBBBB" w14:textId="2DA2EA83" w:rsidR="008908EE" w:rsidRDefault="008908EE" w:rsidP="00D23F2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5E0B7D81" w14:textId="4C3888EE" w:rsidR="008908EE" w:rsidRDefault="008908EE" w:rsidP="00D23F2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2FE9F19F" w14:textId="77777777" w:rsidR="008908EE" w:rsidRPr="00DE7ED9" w:rsidRDefault="008908EE" w:rsidP="00D23F25">
      <w:pPr>
        <w:ind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tbl>
      <w:tblPr>
        <w:tblStyle w:val="TableGri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49"/>
        <w:gridCol w:w="3265"/>
      </w:tblGrid>
      <w:tr w:rsidR="008908EE" w:rsidRPr="00FF3359" w14:paraId="5691B072" w14:textId="77777777" w:rsidTr="008908EE">
        <w:trPr>
          <w:jc w:val="right"/>
        </w:trPr>
        <w:tc>
          <w:tcPr>
            <w:tcW w:w="0" w:type="auto"/>
          </w:tcPr>
          <w:p w14:paraId="284ACA2A" w14:textId="77777777" w:rsidR="008908EE" w:rsidRPr="008908EE" w:rsidRDefault="008908EE" w:rsidP="008908E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90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ผู้จัดทำรายงาน</w:t>
            </w:r>
          </w:p>
        </w:tc>
        <w:tc>
          <w:tcPr>
            <w:tcW w:w="0" w:type="auto"/>
          </w:tcPr>
          <w:p w14:paraId="583A7B1B" w14:textId="77777777" w:rsidR="008908EE" w:rsidRPr="008908EE" w:rsidRDefault="008908EE" w:rsidP="008908E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908E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ผู้รับรองรายงาน</w:t>
            </w:r>
          </w:p>
        </w:tc>
      </w:tr>
      <w:tr w:rsidR="008908EE" w:rsidRPr="0049009B" w14:paraId="10A84F9A" w14:textId="77777777" w:rsidTr="008908EE">
        <w:trPr>
          <w:jc w:val="right"/>
        </w:trPr>
        <w:tc>
          <w:tcPr>
            <w:tcW w:w="0" w:type="auto"/>
          </w:tcPr>
          <w:p w14:paraId="2E2AE5FF" w14:textId="5FDF025B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8908EE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อาจารย์ผู้รับผิดชอบหลักสูตร</w:t>
            </w:r>
          </w:p>
          <w:p w14:paraId="3EC646A5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………………………………..………………..……..</w:t>
            </w:r>
          </w:p>
          <w:p w14:paraId="57910E11" w14:textId="77777777" w:rsidR="008908EE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72D5921E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065370FA" w14:textId="77777777" w:rsidR="008908EE" w:rsidRPr="0049009B" w:rsidRDefault="008908EE" w:rsidP="008908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…..………………..…….</w:t>
            </w:r>
          </w:p>
          <w:p w14:paraId="4A21E5D6" w14:textId="736332FB" w:rsidR="008908EE" w:rsidRPr="0049009B" w:rsidRDefault="008908EE" w:rsidP="008908EE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908EE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อาจารย์ชยากร พุทธกำเนิด</w:t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39A2C1B5" w14:textId="77777777" w:rsidR="008908EE" w:rsidRPr="0049009B" w:rsidRDefault="008908EE" w:rsidP="008908E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........../.........../...........</w:t>
            </w:r>
          </w:p>
        </w:tc>
        <w:tc>
          <w:tcPr>
            <w:tcW w:w="0" w:type="auto"/>
          </w:tcPr>
          <w:p w14:paraId="33EE1E50" w14:textId="77777777" w:rsidR="008908EE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ประธานหลักสูตร</w:t>
            </w:r>
          </w:p>
          <w:p w14:paraId="510DA992" w14:textId="0C94C5C2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sym w:font="Wingdings" w:char="F0FE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ประธานโปรแกรมวิชา</w:t>
            </w:r>
          </w:p>
          <w:p w14:paraId="142F1CF5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</w:rPr>
              <w:sym w:font="Wingdings" w:char="F0A8"/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………………………………..………………..</w:t>
            </w:r>
          </w:p>
          <w:p w14:paraId="6E76B174" w14:textId="77777777" w:rsidR="008908EE" w:rsidRPr="0049009B" w:rsidRDefault="008908EE" w:rsidP="00551A59">
            <w:pPr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</w:p>
          <w:p w14:paraId="5A828FCC" w14:textId="77777777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…..………………..…….</w:t>
            </w:r>
          </w:p>
          <w:p w14:paraId="5DD36B3C" w14:textId="6460E9E1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(</w:t>
            </w:r>
            <w:r w:rsidRPr="008908EE">
              <w:rPr>
                <w:rFonts w:ascii="TH SarabunPSK" w:hAnsi="TH SarabunPSK" w:cs="TH SarabunPSK"/>
                <w:sz w:val="30"/>
                <w:szCs w:val="30"/>
                <w:cs/>
              </w:rPr>
              <w:t>อาจารย์สุภาพร คำเตจา</w:t>
            </w: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)</w:t>
            </w:r>
          </w:p>
          <w:p w14:paraId="494C56BC" w14:textId="77777777" w:rsidR="008908EE" w:rsidRPr="0049009B" w:rsidRDefault="008908EE" w:rsidP="00551A59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9009B">
              <w:rPr>
                <w:rFonts w:ascii="TH SarabunPSK" w:hAnsi="TH SarabunPSK" w:cs="TH SarabunPSK"/>
                <w:sz w:val="30"/>
                <w:szCs w:val="30"/>
                <w:cs/>
              </w:rPr>
              <w:t>........../.........../...........</w:t>
            </w:r>
          </w:p>
        </w:tc>
      </w:tr>
    </w:tbl>
    <w:p w14:paraId="2358EAFF" w14:textId="073A9FFF" w:rsidR="003603EC" w:rsidRDefault="003603EC" w:rsidP="00A65B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p w14:paraId="1B6D0214" w14:textId="77777777" w:rsidR="008908EE" w:rsidRDefault="008908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D936EC0" w14:textId="052FF23F" w:rsidR="00D23F25" w:rsidRPr="00DE7ED9" w:rsidRDefault="00D23F25" w:rsidP="00DE7ED9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ส่วนที่ 1 ผลการประเมินองค์ประกอบที่ 1 การกำกับมาตรฐาน</w:t>
      </w:r>
    </w:p>
    <w:p w14:paraId="4C0CA3D3" w14:textId="77777777" w:rsidR="00D23F25" w:rsidRPr="00DE7ED9" w:rsidRDefault="00D23F25" w:rsidP="00D23F25">
      <w:pPr>
        <w:ind w:firstLine="851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5"/>
        <w:gridCol w:w="8727"/>
        <w:gridCol w:w="1386"/>
        <w:gridCol w:w="1386"/>
        <w:gridCol w:w="1386"/>
      </w:tblGrid>
      <w:tr w:rsidR="00D23F25" w:rsidRPr="002F2816" w14:paraId="5BD65849" w14:textId="77777777" w:rsidTr="00306D2E">
        <w:trPr>
          <w:tblHeader/>
        </w:trPr>
        <w:tc>
          <w:tcPr>
            <w:tcW w:w="287" w:type="pct"/>
            <w:vMerge w:val="restart"/>
            <w:shd w:val="clear" w:color="auto" w:fill="D9D9D9" w:themeFill="background1" w:themeFillShade="D9"/>
            <w:vAlign w:val="center"/>
          </w:tcPr>
          <w:p w14:paraId="1BF5BB08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2F2816">
              <w:rPr>
                <w:rFonts w:ascii="TH SarabunPSK" w:hAnsi="TH SarabunPSK" w:cs="TH SarabunPSK"/>
                <w:b/>
                <w:bCs/>
                <w:cs/>
              </w:rPr>
              <w:t>ข้อ</w:t>
            </w:r>
          </w:p>
        </w:tc>
        <w:tc>
          <w:tcPr>
            <w:tcW w:w="3192" w:type="pct"/>
            <w:vMerge w:val="restart"/>
            <w:shd w:val="clear" w:color="auto" w:fill="D9D9D9" w:themeFill="background1" w:themeFillShade="D9"/>
            <w:vAlign w:val="center"/>
          </w:tcPr>
          <w:p w14:paraId="3D14F288" w14:textId="77777777" w:rsidR="00D23F25" w:rsidRPr="002F2816" w:rsidRDefault="00D23F25" w:rsidP="00C44C70">
            <w:pPr>
              <w:ind w:firstLine="76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2816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1521" w:type="pct"/>
            <w:gridSpan w:val="3"/>
            <w:shd w:val="clear" w:color="auto" w:fill="D9D9D9" w:themeFill="background1" w:themeFillShade="D9"/>
          </w:tcPr>
          <w:p w14:paraId="67A90FF7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ผลดำเนินการ</w:t>
            </w:r>
          </w:p>
        </w:tc>
      </w:tr>
      <w:tr w:rsidR="00D23F25" w:rsidRPr="002F2816" w14:paraId="0AAD7AFA" w14:textId="77777777" w:rsidTr="00306D2E">
        <w:trPr>
          <w:tblHeader/>
        </w:trPr>
        <w:tc>
          <w:tcPr>
            <w:tcW w:w="287" w:type="pct"/>
            <w:vMerge/>
            <w:shd w:val="clear" w:color="auto" w:fill="D9D9D9" w:themeFill="background1" w:themeFillShade="D9"/>
            <w:vAlign w:val="center"/>
          </w:tcPr>
          <w:p w14:paraId="4905D564" w14:textId="77777777" w:rsidR="00D23F25" w:rsidRPr="002F2816" w:rsidRDefault="00D23F25" w:rsidP="00306D2E">
            <w:pPr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92" w:type="pct"/>
            <w:vMerge/>
            <w:shd w:val="clear" w:color="auto" w:fill="D9D9D9" w:themeFill="background1" w:themeFillShade="D9"/>
            <w:vAlign w:val="center"/>
          </w:tcPr>
          <w:p w14:paraId="7FD8343E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521" w:type="pct"/>
            <w:gridSpan w:val="3"/>
            <w:shd w:val="clear" w:color="auto" w:fill="D9D9D9" w:themeFill="background1" w:themeFillShade="D9"/>
          </w:tcPr>
          <w:p w14:paraId="24592357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2816">
              <w:rPr>
                <w:rFonts w:ascii="TH SarabunPSK" w:hAnsi="TH SarabunPSK" w:cs="TH SarabunPSK"/>
                <w:b/>
                <w:bCs/>
                <w:cs/>
              </w:rPr>
              <w:t>ผ่านเกณฑ์/ไม่ผ่านเกณฑ์</w:t>
            </w:r>
          </w:p>
        </w:tc>
      </w:tr>
      <w:tr w:rsidR="00D23F25" w:rsidRPr="002F2816" w14:paraId="6B727C81" w14:textId="77777777" w:rsidTr="00306D2E">
        <w:trPr>
          <w:trHeight w:val="256"/>
          <w:tblHeader/>
        </w:trPr>
        <w:tc>
          <w:tcPr>
            <w:tcW w:w="287" w:type="pct"/>
            <w:vMerge/>
            <w:shd w:val="clear" w:color="auto" w:fill="D9D9D9" w:themeFill="background1" w:themeFillShade="D9"/>
          </w:tcPr>
          <w:p w14:paraId="3C538F67" w14:textId="77777777" w:rsidR="00D23F25" w:rsidRPr="002F2816" w:rsidRDefault="00D23F25" w:rsidP="00306D2E">
            <w:pPr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3192" w:type="pct"/>
            <w:vMerge/>
            <w:shd w:val="clear" w:color="auto" w:fill="D9D9D9" w:themeFill="background1" w:themeFillShade="D9"/>
          </w:tcPr>
          <w:p w14:paraId="6CB1404D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</w:tcPr>
          <w:p w14:paraId="66FCBAAA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2816">
              <w:rPr>
                <w:rFonts w:ascii="TH SarabunPSK" w:hAnsi="TH SarabunPSK" w:cs="TH SarabunPSK"/>
                <w:b/>
                <w:bCs/>
                <w:cs/>
              </w:rPr>
              <w:t>ตรี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0891ECCB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2816">
              <w:rPr>
                <w:rFonts w:ascii="TH SarabunPSK" w:hAnsi="TH SarabunPSK" w:cs="TH SarabunPSK"/>
                <w:b/>
                <w:bCs/>
                <w:cs/>
              </w:rPr>
              <w:t>โท</w:t>
            </w:r>
          </w:p>
        </w:tc>
        <w:tc>
          <w:tcPr>
            <w:tcW w:w="507" w:type="pct"/>
            <w:shd w:val="clear" w:color="auto" w:fill="D9D9D9" w:themeFill="background1" w:themeFillShade="D9"/>
          </w:tcPr>
          <w:p w14:paraId="6135E3D6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2F2816">
              <w:rPr>
                <w:rFonts w:ascii="TH SarabunPSK" w:hAnsi="TH SarabunPSK" w:cs="TH SarabunPSK"/>
                <w:b/>
                <w:bCs/>
                <w:cs/>
              </w:rPr>
              <w:t>เอก</w:t>
            </w:r>
          </w:p>
        </w:tc>
      </w:tr>
      <w:tr w:rsidR="00D23F25" w:rsidRPr="002F2816" w14:paraId="678F4E1B" w14:textId="77777777" w:rsidTr="00306D2E">
        <w:tc>
          <w:tcPr>
            <w:tcW w:w="287" w:type="pct"/>
            <w:vAlign w:val="center"/>
          </w:tcPr>
          <w:p w14:paraId="221F530E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3192" w:type="pct"/>
          </w:tcPr>
          <w:p w14:paraId="26C21309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จำนวนอาจารย์ผู้รับผิดชอบหลักสูตร</w:t>
            </w:r>
          </w:p>
        </w:tc>
        <w:tc>
          <w:tcPr>
            <w:tcW w:w="507" w:type="pct"/>
          </w:tcPr>
          <w:p w14:paraId="7E60F6AA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07" w:type="pct"/>
          </w:tcPr>
          <w:p w14:paraId="68E3D303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</w:tcPr>
          <w:p w14:paraId="072312A7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0BC834D0" w14:textId="77777777" w:rsidTr="00306D2E">
        <w:tc>
          <w:tcPr>
            <w:tcW w:w="287" w:type="pct"/>
            <w:vAlign w:val="center"/>
          </w:tcPr>
          <w:p w14:paraId="7FB45FE9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3192" w:type="pct"/>
          </w:tcPr>
          <w:p w14:paraId="45D06262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คุณสมบัติของอาจารย์ผู้รับผิดชอบหลักสูตร</w:t>
            </w:r>
          </w:p>
        </w:tc>
        <w:tc>
          <w:tcPr>
            <w:tcW w:w="507" w:type="pct"/>
            <w:shd w:val="clear" w:color="auto" w:fill="auto"/>
          </w:tcPr>
          <w:p w14:paraId="665B2370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495B69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07" w:type="pct"/>
          </w:tcPr>
          <w:p w14:paraId="516B77B9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</w:tcPr>
          <w:p w14:paraId="22DCCD99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0944BADB" w14:textId="77777777" w:rsidTr="00306D2E"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1A9EB4F4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14:paraId="5590C09E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คุณสมบัติอาจารย์ประจำหลักสูตร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14:paraId="2D3A4E48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495B69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0D9F4AD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348C667E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1AF36A3A" w14:textId="77777777" w:rsidTr="00306D2E">
        <w:tc>
          <w:tcPr>
            <w:tcW w:w="287" w:type="pct"/>
            <w:tcBorders>
              <w:bottom w:val="single" w:sz="4" w:space="0" w:color="auto"/>
            </w:tcBorders>
            <w:vAlign w:val="center"/>
          </w:tcPr>
          <w:p w14:paraId="2CC11730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3192" w:type="pct"/>
            <w:tcBorders>
              <w:bottom w:val="single" w:sz="4" w:space="0" w:color="auto"/>
            </w:tcBorders>
          </w:tcPr>
          <w:p w14:paraId="06A345B0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คุณสมบัติของอาจารย์ผู้สอน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shd w:val="clear" w:color="auto" w:fill="auto"/>
          </w:tcPr>
          <w:p w14:paraId="40B51BB9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495B69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7EF5572E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bottom w:val="single" w:sz="4" w:space="0" w:color="auto"/>
            </w:tcBorders>
          </w:tcPr>
          <w:p w14:paraId="251E6AC9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453B3086" w14:textId="77777777" w:rsidTr="00306D2E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EF84F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89BE2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คุณสมบัติของอาจารย์ที่ปรึกษาวิทยานิพนธ์หลักและ</w:t>
            </w:r>
          </w:p>
          <w:p w14:paraId="4C10F4E2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อาจารย์ที่ปรึกษาการค้นคว้าอิสระ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18F5C64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83D73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A2572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37F71C34" w14:textId="77777777" w:rsidTr="00306D2E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161AB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6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A08F" w14:textId="77777777" w:rsidR="00D23F25" w:rsidRPr="002F2816" w:rsidRDefault="00D23F25" w:rsidP="00306D2E">
            <w:pPr>
              <w:ind w:firstLine="76"/>
              <w:contextualSpacing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คุณสมบัติของอาจารย์ที่ปรึกษาวิทยานิพนธ์ร่วม (ถ้ามี)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03853B5" w14:textId="77777777" w:rsidR="00D23F25" w:rsidRPr="002F2816" w:rsidRDefault="00D23F25" w:rsidP="00C44C70">
            <w:pPr>
              <w:ind w:firstLine="0"/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024B7" w14:textId="77777777" w:rsidR="00D23F25" w:rsidRPr="002F2816" w:rsidRDefault="00D23F25" w:rsidP="00306D2E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BD51C7" w14:textId="77777777" w:rsidR="00D23F25" w:rsidRPr="002F2816" w:rsidRDefault="00D23F25" w:rsidP="00306D2E">
            <w:pPr>
              <w:contextualSpacing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445CE2E6" w14:textId="77777777" w:rsidTr="00306D2E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1D9B9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7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5816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คุณสมบัติของอาจารย์ผู้สอบวิทยานิพนธ์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4FE22194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FF96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0FE8A4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17DED344" w14:textId="77777777" w:rsidTr="00306D2E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96D31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8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042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การตีพิมพ์เผยแพร่ผลงานของผู้สำเร็จการศึกษา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3685D8D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9C170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DED002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4DA91C28" w14:textId="77777777" w:rsidTr="00306D2E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98F7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9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1D97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ภาระงานอาจารย์ที่ปรึกษาวิทยานิพนธ์และ</w:t>
            </w:r>
          </w:p>
          <w:p w14:paraId="5D63E5DF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การค้นคว้าอิสระในระดับบัณฑิตศึกษา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</w:tcPr>
          <w:p w14:paraId="5C7688CE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B3D26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5AD61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23F25" w:rsidRPr="002F2816" w14:paraId="09991E7F" w14:textId="77777777" w:rsidTr="00306D2E">
        <w:tc>
          <w:tcPr>
            <w:tcW w:w="2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1407" w14:textId="77777777" w:rsidR="00D23F25" w:rsidRPr="002F2816" w:rsidRDefault="00D23F25" w:rsidP="00306D2E">
            <w:pPr>
              <w:ind w:hanging="30"/>
              <w:jc w:val="center"/>
              <w:rPr>
                <w:rFonts w:ascii="TH SarabunPSK" w:hAnsi="TH SarabunPSK" w:cs="TH SarabunPSK"/>
              </w:rPr>
            </w:pPr>
            <w:r w:rsidRPr="002F2816">
              <w:rPr>
                <w:rFonts w:ascii="TH SarabunPSK" w:hAnsi="TH SarabunPSK" w:cs="TH SarabunPSK"/>
                <w:cs/>
              </w:rPr>
              <w:t>10</w:t>
            </w:r>
          </w:p>
        </w:tc>
        <w:tc>
          <w:tcPr>
            <w:tcW w:w="3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4727" w14:textId="77777777" w:rsidR="00D23F25" w:rsidRPr="002F2816" w:rsidRDefault="00D23F25" w:rsidP="00306D2E">
            <w:pPr>
              <w:ind w:firstLine="76"/>
              <w:jc w:val="left"/>
              <w:rPr>
                <w:rFonts w:ascii="TH SarabunPSK" w:hAnsi="TH SarabunPSK" w:cs="TH SarabunPSK"/>
                <w:cs/>
              </w:rPr>
            </w:pPr>
            <w:r w:rsidRPr="002F2816">
              <w:rPr>
                <w:rFonts w:ascii="TH SarabunPSK" w:hAnsi="TH SarabunPSK" w:cs="TH SarabunPSK"/>
                <w:cs/>
              </w:rPr>
              <w:t>การปรับปรุงหลักสูตรตามรอบระยะเวลาที่กำหนด</w:t>
            </w:r>
            <w:r>
              <w:rPr>
                <w:rFonts w:ascii="TH SarabunPSK" w:hAnsi="TH SarabunPSK" w:cs="TH SarabunPSK" w:hint="cs"/>
                <w:cs/>
              </w:rPr>
              <w:t xml:space="preserve"> (ทุกรอบ 5 ปี)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91B1" w14:textId="77777777" w:rsidR="00D23F25" w:rsidRPr="002F2816" w:rsidRDefault="00D23F25" w:rsidP="00C44C70">
            <w:pPr>
              <w:ind w:firstLine="0"/>
              <w:jc w:val="center"/>
              <w:rPr>
                <w:rFonts w:ascii="TH SarabunPSK" w:hAnsi="TH SarabunPSK" w:cs="TH SarabunPSK"/>
                <w:cs/>
              </w:rPr>
            </w:pPr>
            <w:r w:rsidRPr="00495B69">
              <w:rPr>
                <w:rFonts w:ascii="TH SarabunPSK" w:hAnsi="TH SarabunPSK" w:cs="TH SarabunPSK"/>
              </w:rPr>
              <w:sym w:font="Wingdings" w:char="F0FC"/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6E3C9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D3723" w14:textId="77777777" w:rsidR="00D23F25" w:rsidRPr="002F2816" w:rsidRDefault="00D23F25" w:rsidP="00306D2E">
            <w:pPr>
              <w:jc w:val="center"/>
              <w:rPr>
                <w:rFonts w:ascii="TH SarabunPSK" w:hAnsi="TH SarabunPSK" w:cs="TH SarabunPSK"/>
                <w:cs/>
              </w:rPr>
            </w:pPr>
          </w:p>
        </w:tc>
      </w:tr>
    </w:tbl>
    <w:p w14:paraId="5233AD60" w14:textId="77777777" w:rsidR="00D23F25" w:rsidRDefault="00D23F25" w:rsidP="00D23F25">
      <w:pPr>
        <w:tabs>
          <w:tab w:val="left" w:pos="709"/>
          <w:tab w:val="left" w:pos="2547"/>
        </w:tabs>
        <w:rPr>
          <w:rFonts w:ascii="TH SarabunPSK" w:hAnsi="TH SarabunPSK" w:cs="TH SarabunPSK"/>
        </w:rPr>
      </w:pPr>
    </w:p>
    <w:p w14:paraId="238F2168" w14:textId="77777777" w:rsidR="00D23F25" w:rsidRDefault="00D23F25" w:rsidP="00D23F25">
      <w:pPr>
        <w:tabs>
          <w:tab w:val="left" w:pos="709"/>
          <w:tab w:val="left" w:pos="2547"/>
        </w:tabs>
        <w:rPr>
          <w:rFonts w:ascii="TH SarabunPSK" w:hAnsi="TH SarabunPSK" w:cs="TH SarabunPSK"/>
          <w:b/>
          <w:bCs/>
        </w:rPr>
      </w:pPr>
      <w:r w:rsidRPr="00134918">
        <w:rPr>
          <w:rFonts w:ascii="TH SarabunPSK" w:hAnsi="TH SarabunPSK" w:cs="TH SarabunPSK" w:hint="cs"/>
          <w:b/>
          <w:bCs/>
          <w:cs/>
        </w:rPr>
        <w:t xml:space="preserve">สรุปผลการประเมินองค์ประกอบที่ </w:t>
      </w:r>
      <w:r w:rsidRPr="00134918">
        <w:rPr>
          <w:rFonts w:ascii="TH SarabunPSK" w:hAnsi="TH SarabunPSK" w:cs="TH SarabunPSK"/>
          <w:b/>
          <w:bCs/>
        </w:rPr>
        <w:t xml:space="preserve">1 </w:t>
      </w:r>
      <w:r w:rsidRPr="00134918">
        <w:rPr>
          <w:rFonts w:ascii="TH SarabunPSK" w:hAnsi="TH SarabunPSK" w:cs="TH SarabunPSK" w:hint="cs"/>
          <w:b/>
          <w:bCs/>
          <w:cs/>
        </w:rPr>
        <w:t>การกำกับมาตรฐานของสำนักงานคณะกรรมการการอุดมศึกษา (สกอ.)</w:t>
      </w:r>
    </w:p>
    <w:p w14:paraId="45014AFA" w14:textId="77777777" w:rsidR="00D23F25" w:rsidRPr="00134918" w:rsidRDefault="00D23F25" w:rsidP="00D23F25">
      <w:pPr>
        <w:tabs>
          <w:tab w:val="left" w:pos="709"/>
          <w:tab w:val="left" w:pos="2547"/>
        </w:tabs>
        <w:rPr>
          <w:rFonts w:ascii="TH SarabunPSK" w:hAnsi="TH SarabunPSK" w:cs="TH SarabunPSK"/>
          <w:b/>
          <w:bCs/>
        </w:rPr>
      </w:pPr>
    </w:p>
    <w:p w14:paraId="5DA63B80" w14:textId="77777777" w:rsidR="00D23F25" w:rsidRDefault="00D23F25" w:rsidP="00D23F25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E97D88">
        <w:rPr>
          <w:rFonts w:ascii="TH SarabunPSK" w:hAnsi="TH SarabunPSK" w:cs="TH SarabunPSK" w:hint="cs"/>
          <w:sz w:val="28"/>
          <w:szCs w:val="36"/>
        </w:rPr>
        <w:sym w:font="Wingdings" w:char="F0FE"/>
      </w:r>
      <w:r w:rsidRPr="006B588D">
        <w:rPr>
          <w:rFonts w:ascii="TH SarabunPSK" w:hAnsi="TH SarabunPSK" w:cs="TH SarabunPSK" w:hint="cs"/>
          <w:cs/>
        </w:rPr>
        <w:t xml:space="preserve">  เป็นไปตามเกณฑ์</w:t>
      </w:r>
      <w:r w:rsidRPr="006B588D">
        <w:rPr>
          <w:rFonts w:ascii="TH SarabunPSK" w:hAnsi="TH SarabunPSK" w:cs="TH SarabunPSK" w:hint="cs"/>
          <w:cs/>
        </w:rPr>
        <w:tab/>
      </w:r>
      <w:r w:rsidRPr="006B588D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</w:rPr>
        <w:sym w:font="Webdings" w:char="F063"/>
      </w:r>
      <w:r w:rsidRPr="006B588D">
        <w:rPr>
          <w:rFonts w:ascii="TH SarabunPSK" w:hAnsi="TH SarabunPSK" w:cs="TH SarabunPSK" w:hint="cs"/>
          <w:cs/>
        </w:rPr>
        <w:t xml:space="preserve"> ไม่เป็นไปตามเกณฑ์</w:t>
      </w:r>
    </w:p>
    <w:p w14:paraId="0080B271" w14:textId="2C7A9489" w:rsidR="00306D2E" w:rsidRDefault="00306D2E" w:rsidP="00306D2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644A57C4" w14:textId="77777777" w:rsidR="00306D2E" w:rsidRDefault="00306D2E" w:rsidP="00306D2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4D3D09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BD0EAB" w14:textId="77777777" w:rsidR="008908EE" w:rsidRDefault="008908E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03B961F" w14:textId="4E6FEBFC" w:rsidR="00306D2E" w:rsidRPr="00DE7ED9" w:rsidRDefault="00306D2E" w:rsidP="00306D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DE7ED9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2 </w:t>
      </w:r>
      <w:r w:rsidRPr="00DE7ED9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แผนการปรับปรุง/พัฒนาหลักสูตรตามข้อเสนอแนะ</w:t>
      </w:r>
    </w:p>
    <w:p w14:paraId="28FAF1F0" w14:textId="77777777" w:rsidR="00306D2E" w:rsidRPr="00DE7ED9" w:rsidRDefault="00306D2E" w:rsidP="00306D2E">
      <w:pPr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14:paraId="3E205363" w14:textId="77777777" w:rsidR="00306D2E" w:rsidRPr="003552E5" w:rsidRDefault="00306D2E" w:rsidP="00306D2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 w:rsidRPr="003603EC">
        <w:rPr>
          <w:rFonts w:ascii="TH SarabunPSK" w:hAnsi="TH SarabunPSK" w:cs="TH SarabunPSK"/>
          <w:b/>
          <w:bCs/>
          <w:sz w:val="32"/>
          <w:szCs w:val="32"/>
          <w:cs/>
        </w:rPr>
        <w:t>ความคาดหวัง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3552E5">
        <w:rPr>
          <w:rFonts w:ascii="TH SarabunPSK" w:hAnsi="TH SarabunPSK" w:cs="TH SarabunPSK"/>
          <w:b/>
          <w:bCs/>
          <w:sz w:val="32"/>
          <w:szCs w:val="32"/>
        </w:rPr>
        <w:t>Expectations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5"/>
        <w:gridCol w:w="10426"/>
        <w:gridCol w:w="337"/>
        <w:gridCol w:w="337"/>
        <w:gridCol w:w="549"/>
        <w:gridCol w:w="435"/>
        <w:gridCol w:w="337"/>
        <w:gridCol w:w="337"/>
        <w:gridCol w:w="337"/>
      </w:tblGrid>
      <w:tr w:rsidR="00306D2E" w:rsidRPr="00237C8A" w14:paraId="21D3CEE6" w14:textId="77777777" w:rsidTr="00CF1E04">
        <w:trPr>
          <w:tblHeader/>
        </w:trPr>
        <w:tc>
          <w:tcPr>
            <w:tcW w:w="13670" w:type="dxa"/>
            <w:gridSpan w:val="9"/>
            <w:shd w:val="clear" w:color="auto" w:fill="F4B083" w:themeFill="accent2" w:themeFillTint="99"/>
          </w:tcPr>
          <w:p w14:paraId="792BD693" w14:textId="77777777" w:rsidR="00306D2E" w:rsidRPr="00237C8A" w:rsidRDefault="00306D2E" w:rsidP="00306D2E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Expect Outcome Level</w:t>
            </w:r>
          </w:p>
        </w:tc>
      </w:tr>
      <w:tr w:rsidR="00CF1E04" w:rsidRPr="00237C8A" w14:paraId="78239E09" w14:textId="77777777" w:rsidTr="00CF1E04">
        <w:trPr>
          <w:tblHeader/>
        </w:trPr>
        <w:tc>
          <w:tcPr>
            <w:tcW w:w="0" w:type="auto"/>
            <w:gridSpan w:val="2"/>
            <w:shd w:val="clear" w:color="auto" w:fill="F4B083" w:themeFill="accent2" w:themeFillTint="99"/>
          </w:tcPr>
          <w:p w14:paraId="55B50D05" w14:textId="5EFCCD0E" w:rsidR="00306D2E" w:rsidRPr="00237C8A" w:rsidRDefault="00237C8A" w:rsidP="00306D2E">
            <w:pPr>
              <w:ind w:firstLine="0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 xml:space="preserve">Criteria 4 </w:t>
            </w:r>
            <w:r w:rsidRPr="00237C8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Student Assessment Student Assessment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1DC14CE3" w14:textId="77777777" w:rsidR="00306D2E" w:rsidRPr="00237C8A" w:rsidRDefault="00306D2E" w:rsidP="00306D2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1BAF72AA" w14:textId="77777777" w:rsidR="00306D2E" w:rsidRPr="00237C8A" w:rsidRDefault="00306D2E" w:rsidP="00237C8A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34CEA133" w14:textId="77777777" w:rsidR="00306D2E" w:rsidRPr="00237C8A" w:rsidRDefault="00306D2E" w:rsidP="00306D2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3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760AF944" w14:textId="77777777" w:rsidR="00306D2E" w:rsidRPr="00237C8A" w:rsidRDefault="00306D2E" w:rsidP="00306D2E">
            <w:pPr>
              <w:ind w:hanging="24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4</w:t>
            </w:r>
          </w:p>
        </w:tc>
        <w:tc>
          <w:tcPr>
            <w:tcW w:w="337" w:type="dxa"/>
            <w:shd w:val="clear" w:color="auto" w:fill="F4B083" w:themeFill="accent2" w:themeFillTint="99"/>
          </w:tcPr>
          <w:p w14:paraId="1E099A72" w14:textId="77777777" w:rsidR="00306D2E" w:rsidRPr="00237C8A" w:rsidRDefault="00306D2E" w:rsidP="00306D2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5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7176BAE3" w14:textId="77777777" w:rsidR="00306D2E" w:rsidRPr="00237C8A" w:rsidRDefault="00306D2E" w:rsidP="00306D2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0" w:type="auto"/>
            <w:shd w:val="clear" w:color="auto" w:fill="F4B083" w:themeFill="accent2" w:themeFillTint="99"/>
          </w:tcPr>
          <w:p w14:paraId="72EC8E7F" w14:textId="77777777" w:rsidR="00306D2E" w:rsidRPr="00237C8A" w:rsidRDefault="00306D2E" w:rsidP="00306D2E">
            <w:pPr>
              <w:ind w:firstLine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  <w:t>7</w:t>
            </w:r>
          </w:p>
        </w:tc>
      </w:tr>
      <w:tr w:rsidR="00CF1E04" w:rsidRPr="00237C8A" w14:paraId="15A63A32" w14:textId="77777777" w:rsidTr="00CF1E04">
        <w:tc>
          <w:tcPr>
            <w:tcW w:w="0" w:type="auto"/>
          </w:tcPr>
          <w:p w14:paraId="0972C1E0" w14:textId="342DC712" w:rsidR="00CF1E04" w:rsidRPr="00237C8A" w:rsidRDefault="00CF1E04" w:rsidP="00CF1E04">
            <w:pPr>
              <w:ind w:left="-64" w:right="-81" w:firstLine="34"/>
              <w:jc w:val="both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4</w:t>
            </w:r>
            <w:r w:rsidRPr="00237C8A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  <w:r w:rsidRPr="00237C8A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14:paraId="12845292" w14:textId="5B3AD282" w:rsidR="00CF1E04" w:rsidRPr="00237C8A" w:rsidRDefault="00CF1E04" w:rsidP="00CF1E04">
            <w:pPr>
              <w:autoSpaceDE w:val="0"/>
              <w:autoSpaceDN w:val="0"/>
              <w:adjustRightInd w:val="0"/>
              <w:ind w:right="-279" w:hanging="14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237C8A">
              <w:rPr>
                <w:rFonts w:ascii="TH SarabunPSK" w:hAnsi="TH SarabunPSK" w:cs="TH SarabunPSK"/>
                <w:sz w:val="32"/>
                <w:szCs w:val="32"/>
              </w:rPr>
              <w:t>The assessment and assessment</w:t>
            </w:r>
            <w:r w:rsidRPr="00237C8A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237C8A">
              <w:rPr>
                <w:rFonts w:ascii="TH SarabunPSK" w:hAnsi="TH SarabunPSK" w:cs="TH SarabunPSK"/>
                <w:sz w:val="32"/>
                <w:szCs w:val="32"/>
              </w:rPr>
              <w:t>appeal policies are shown to be explicit, communicated to students, and applied consistently</w:t>
            </w:r>
            <w:r w:rsidRPr="00237C8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</w:tc>
        <w:tc>
          <w:tcPr>
            <w:tcW w:w="0" w:type="auto"/>
          </w:tcPr>
          <w:p w14:paraId="7960543F" w14:textId="452ADD57" w:rsidR="00CF1E04" w:rsidRPr="00237C8A" w:rsidRDefault="00CF1E04" w:rsidP="00CF1E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7F8CF157" w14:textId="538F8D41" w:rsidR="00CF1E04" w:rsidRPr="00237C8A" w:rsidRDefault="00CF1E04" w:rsidP="00CF1E04">
            <w:pPr>
              <w:ind w:hanging="1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5D138B91" w14:textId="3A478773" w:rsidR="00CF1E04" w:rsidRPr="00237C8A" w:rsidRDefault="00CF1E04" w:rsidP="00CF1E04">
            <w:pPr>
              <w:ind w:hanging="23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sym w:font="Wingdings" w:char="F0FC"/>
            </w:r>
          </w:p>
        </w:tc>
        <w:tc>
          <w:tcPr>
            <w:tcW w:w="0" w:type="auto"/>
          </w:tcPr>
          <w:p w14:paraId="51DE2858" w14:textId="52A957A3" w:rsidR="00CF1E04" w:rsidRPr="00237C8A" w:rsidRDefault="00CF1E04" w:rsidP="00CF1E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337" w:type="dxa"/>
          </w:tcPr>
          <w:p w14:paraId="52BE9CAC" w14:textId="04847D1C" w:rsidR="00CF1E04" w:rsidRPr="00237C8A" w:rsidRDefault="00CF1E04" w:rsidP="00CF1E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758D511E" w14:textId="2600B74B" w:rsidR="00CF1E04" w:rsidRPr="00237C8A" w:rsidRDefault="00CF1E04" w:rsidP="00CF1E0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  <w:tc>
          <w:tcPr>
            <w:tcW w:w="0" w:type="auto"/>
          </w:tcPr>
          <w:p w14:paraId="496DD58C" w14:textId="3418F961" w:rsidR="00CF1E04" w:rsidRPr="00237C8A" w:rsidRDefault="00CF1E04" w:rsidP="00CF1E04">
            <w:pPr>
              <w:ind w:firstLine="24"/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</w:p>
        </w:tc>
      </w:tr>
    </w:tbl>
    <w:p w14:paraId="7F85BE41" w14:textId="77777777" w:rsidR="00306D2E" w:rsidRPr="003552E5" w:rsidRDefault="00306D2E" w:rsidP="00306D2E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48E0C46A" w14:textId="77777777" w:rsidR="00306D2E" w:rsidRPr="003552E5" w:rsidRDefault="00306D2E" w:rsidP="00306D2E">
      <w:pPr>
        <w:ind w:firstLine="0"/>
        <w:rPr>
          <w:rFonts w:ascii="TH SarabunPSK" w:hAnsi="TH SarabunPSK" w:cs="TH SarabunPSK"/>
          <w:sz w:val="32"/>
          <w:szCs w:val="32"/>
        </w:rPr>
      </w:pPr>
      <w:r w:rsidRPr="003603EC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Pr="003552E5">
        <w:rPr>
          <w:rFonts w:ascii="TH SarabunPSK" w:hAnsi="TH SarabunPSK" w:cs="TH SarabunPSK"/>
          <w:b/>
          <w:bCs/>
          <w:sz w:val="32"/>
          <w:szCs w:val="32"/>
        </w:rPr>
        <w:t>Improvement</w:t>
      </w:r>
      <w:r w:rsidRPr="003552E5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552E5">
        <w:rPr>
          <w:rFonts w:ascii="TH SarabunPSK" w:hAnsi="TH SarabunPSK" w:cs="TH SarabunPSK"/>
          <w:b/>
          <w:bCs/>
          <w:sz w:val="32"/>
          <w:szCs w:val="32"/>
        </w:rPr>
        <w:t>Plan</w:t>
      </w:r>
      <w:r>
        <w:rPr>
          <w:rFonts w:ascii="TH SarabunPSK" w:hAnsi="TH SarabunPSK" w:cs="TH SarabunPSK"/>
          <w:b/>
          <w:bCs/>
          <w:sz w:val="32"/>
          <w:szCs w:val="32"/>
        </w:rPr>
        <w:t>)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511"/>
        <w:gridCol w:w="3007"/>
        <w:gridCol w:w="4041"/>
        <w:gridCol w:w="4298"/>
        <w:gridCol w:w="774"/>
        <w:gridCol w:w="1039"/>
      </w:tblGrid>
      <w:tr w:rsidR="00306D2E" w:rsidRPr="003552E5" w14:paraId="732192D3" w14:textId="77777777" w:rsidTr="00306D2E">
        <w:trPr>
          <w:jc w:val="center"/>
        </w:trPr>
        <w:tc>
          <w:tcPr>
            <w:tcW w:w="1287" w:type="pct"/>
            <w:gridSpan w:val="2"/>
            <w:shd w:val="clear" w:color="auto" w:fill="C5E0B3" w:themeFill="accent6" w:themeFillTint="66"/>
            <w:vAlign w:val="center"/>
          </w:tcPr>
          <w:p w14:paraId="71DBF9A3" w14:textId="77777777" w:rsidR="00306D2E" w:rsidRPr="003552E5" w:rsidRDefault="00306D2E" w:rsidP="00306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Criterion</w:t>
            </w:r>
          </w:p>
        </w:tc>
        <w:tc>
          <w:tcPr>
            <w:tcW w:w="1478" w:type="pct"/>
            <w:shd w:val="clear" w:color="auto" w:fill="C5E0B3" w:themeFill="accent6" w:themeFillTint="66"/>
            <w:vAlign w:val="center"/>
          </w:tcPr>
          <w:p w14:paraId="1F04C7F8" w14:textId="77777777" w:rsidR="00306D2E" w:rsidRPr="003552E5" w:rsidRDefault="00306D2E" w:rsidP="00306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Areas for Improvement</w:t>
            </w:r>
          </w:p>
        </w:tc>
        <w:tc>
          <w:tcPr>
            <w:tcW w:w="1572" w:type="pct"/>
            <w:shd w:val="clear" w:color="auto" w:fill="C5E0B3" w:themeFill="accent6" w:themeFillTint="66"/>
            <w:vAlign w:val="center"/>
          </w:tcPr>
          <w:p w14:paraId="15784259" w14:textId="77777777" w:rsidR="00306D2E" w:rsidRPr="003552E5" w:rsidRDefault="00306D2E" w:rsidP="00306D2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How to Accomplish</w:t>
            </w:r>
          </w:p>
        </w:tc>
        <w:tc>
          <w:tcPr>
            <w:tcW w:w="283" w:type="pct"/>
            <w:shd w:val="clear" w:color="auto" w:fill="C5E0B3" w:themeFill="accent6" w:themeFillTint="66"/>
          </w:tcPr>
          <w:p w14:paraId="41960E39" w14:textId="77777777" w:rsidR="00306D2E" w:rsidRPr="003552E5" w:rsidRDefault="00306D2E" w:rsidP="00306D2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sz w:val="32"/>
                <w:szCs w:val="32"/>
              </w:rPr>
              <w:t>Start Date</w:t>
            </w:r>
          </w:p>
        </w:tc>
        <w:tc>
          <w:tcPr>
            <w:tcW w:w="380" w:type="pct"/>
            <w:shd w:val="clear" w:color="auto" w:fill="C5E0B3" w:themeFill="accent6" w:themeFillTint="66"/>
          </w:tcPr>
          <w:p w14:paraId="34AC7BE5" w14:textId="77777777" w:rsidR="00306D2E" w:rsidRPr="003552E5" w:rsidRDefault="00306D2E" w:rsidP="00306D2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Due </w:t>
            </w:r>
          </w:p>
          <w:p w14:paraId="5819DC34" w14:textId="77777777" w:rsidR="00306D2E" w:rsidRPr="003552E5" w:rsidRDefault="00306D2E" w:rsidP="00306D2E">
            <w:pPr>
              <w:jc w:val="center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552E5">
              <w:rPr>
                <w:rFonts w:ascii="TH SarabunPSK" w:hAnsi="TH SarabunPSK" w:cs="TH SarabunPSK"/>
                <w:b/>
                <w:sz w:val="32"/>
                <w:szCs w:val="32"/>
              </w:rPr>
              <w:t>Date</w:t>
            </w:r>
          </w:p>
        </w:tc>
      </w:tr>
      <w:tr w:rsidR="00237C8A" w:rsidRPr="003552E5" w14:paraId="3E5E3168" w14:textId="77777777" w:rsidTr="00306D2E">
        <w:trPr>
          <w:jc w:val="center"/>
        </w:trPr>
        <w:tc>
          <w:tcPr>
            <w:tcW w:w="187" w:type="pct"/>
          </w:tcPr>
          <w:p w14:paraId="6A0AA3FB" w14:textId="1EE1703B" w:rsidR="00237C8A" w:rsidRPr="003552E5" w:rsidRDefault="00237C8A" w:rsidP="00237C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87B32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</w:p>
        </w:tc>
        <w:tc>
          <w:tcPr>
            <w:tcW w:w="1100" w:type="pct"/>
          </w:tcPr>
          <w:p w14:paraId="3541D3CA" w14:textId="499B4553" w:rsidR="00237C8A" w:rsidRPr="003552E5" w:rsidRDefault="00237C8A" w:rsidP="00237C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87B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The assessment and assessment</w:t>
            </w:r>
            <w:r w:rsidRPr="00787B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-</w:t>
            </w:r>
            <w:r w:rsidRPr="00787B32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appeal policies are shown to be explicit, communicated to students, and applied consistently</w:t>
            </w:r>
            <w:r w:rsidRPr="00787B32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.</w:t>
            </w:r>
          </w:p>
        </w:tc>
        <w:tc>
          <w:tcPr>
            <w:tcW w:w="1478" w:type="pct"/>
          </w:tcPr>
          <w:p w14:paraId="3F13CAA0" w14:textId="77777777" w:rsidR="00237C8A" w:rsidRPr="00787B32" w:rsidRDefault="00237C8A" w:rsidP="00237C8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7B32">
              <w:rPr>
                <w:rFonts w:ascii="TH SarabunPSK" w:hAnsi="TH SarabunPSK" w:cs="TH SarabunPSK"/>
                <w:sz w:val="32"/>
                <w:szCs w:val="32"/>
                <w:cs/>
              </w:rPr>
              <w:t>ไม่ชัดเจนว่าระบบการอุทธรณ์ผลการประเมินที่กำหนดไว้นั้นจะถูกสื่อสารและเผยแพร่ไปยังนักศึกษาอย่างถั่วถึง และปกป้องผู้เรียน จากการสัมภาษณ์นักศึกษา พบว่า หากมีประเด็นคับข้องใจเกี่ยวกับผลการประเมิน จะไปพบอาจารย์ผู้สอนโดยตรงและนักศึกษายังไม่รับทราบช่องทางและขั้นตอนการอุทธรณ์ ดังนั้นหากหลักสูตร คณะ หรือ มหาวิทยาลัยได้จัดทำระบบการอุทธรณ์ผลการประเมินผ่านระบบคนกลาง ที่ปกป้องผู้เรียน สื่อสารให้ผู้เรียนทราบ และใช้กับทุกคนอย่างคงเส้นคงวา จะส่งผลให้ระบบการประเมินผลผู้เรียนมีคุณภาพมากขึ้น</w:t>
            </w:r>
          </w:p>
          <w:p w14:paraId="3966ACAC" w14:textId="77777777" w:rsidR="00237C8A" w:rsidRPr="003552E5" w:rsidRDefault="00237C8A" w:rsidP="00237C8A">
            <w:pPr>
              <w:ind w:firstLine="36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72" w:type="pct"/>
          </w:tcPr>
          <w:p w14:paraId="1155B236" w14:textId="3A95B4BF" w:rsidR="00392F13" w:rsidRDefault="00392F13" w:rsidP="00392F13">
            <w:pPr>
              <w:pStyle w:val="ListParagraph"/>
              <w:spacing w:after="0" w:line="240" w:lineRule="auto"/>
              <w:ind w:left="-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จัดทำ</w:t>
            </w:r>
            <w:r w:rsidRPr="00787B32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ตรวจสอบ/</w:t>
            </w:r>
            <w:r w:rsidRPr="00787B32">
              <w:rPr>
                <w:rFonts w:ascii="TH SarabunPSK" w:hAnsi="TH SarabunPSK" w:cs="TH SarabunPSK"/>
                <w:sz w:val="32"/>
                <w:szCs w:val="32"/>
                <w:cs/>
              </w:rPr>
              <w:t>อุทธรณ์ผลการ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เรียนที่เป็นธรรม</w:t>
            </w:r>
            <w:r w:rsidR="00A66B13">
              <w:rPr>
                <w:rFonts w:ascii="TH SarabunPSK" w:hAnsi="TH SarabunPSK" w:cs="TH SarabunPSK" w:hint="cs"/>
                <w:sz w:val="32"/>
                <w:szCs w:val="32"/>
                <w:cs/>
              </w:rPr>
              <w:t>/ปกป้องนักศึกษา และผ่านระบบคนกลาง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ให้แก่นักศึกษา</w:t>
            </w:r>
          </w:p>
          <w:p w14:paraId="32FB167B" w14:textId="631F0AE9" w:rsidR="00237C8A" w:rsidRPr="003552E5" w:rsidRDefault="00392F13" w:rsidP="00392F13">
            <w:pPr>
              <w:pStyle w:val="ListParagraph"/>
              <w:spacing w:after="0" w:line="240" w:lineRule="auto"/>
              <w:ind w:left="-14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กำหนดวิธีการและช่องทางเพื่อ</w:t>
            </w:r>
            <w:r w:rsidRPr="00787B32">
              <w:rPr>
                <w:rFonts w:ascii="TH SarabunPSK" w:hAnsi="TH SarabunPSK" w:cs="TH SarabunPSK"/>
                <w:sz w:val="32"/>
                <w:szCs w:val="32"/>
                <w:cs/>
              </w:rPr>
              <w:t>สื่อสารและเผยแพร่ไปยังนักศึกษาอย่างถั่วถึง</w:t>
            </w:r>
          </w:p>
        </w:tc>
        <w:tc>
          <w:tcPr>
            <w:tcW w:w="283" w:type="pct"/>
          </w:tcPr>
          <w:p w14:paraId="659A37E9" w14:textId="0668E972" w:rsidR="00237C8A" w:rsidRPr="003552E5" w:rsidRDefault="00392F13" w:rsidP="00237C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2/67</w:t>
            </w:r>
          </w:p>
        </w:tc>
        <w:tc>
          <w:tcPr>
            <w:tcW w:w="380" w:type="pct"/>
          </w:tcPr>
          <w:p w14:paraId="685FCD91" w14:textId="40C14DA1" w:rsidR="00237C8A" w:rsidRPr="003552E5" w:rsidRDefault="00392F13" w:rsidP="00237C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สิ้นสุดปีการศึกษา 2/67</w:t>
            </w:r>
          </w:p>
        </w:tc>
      </w:tr>
    </w:tbl>
    <w:p w14:paraId="474E9D9A" w14:textId="77777777" w:rsidR="00306D2E" w:rsidRPr="003603EC" w:rsidRDefault="00306D2E" w:rsidP="00306D2E">
      <w:pPr>
        <w:ind w:firstLine="0"/>
        <w:rPr>
          <w:rFonts w:ascii="TH SarabunPSK" w:hAnsi="TH SarabunPSK" w:cs="TH SarabunPSK"/>
          <w:sz w:val="32"/>
          <w:szCs w:val="32"/>
        </w:rPr>
      </w:pPr>
    </w:p>
    <w:p w14:paraId="2E299174" w14:textId="77777777" w:rsidR="00CF1E04" w:rsidRDefault="00237C8A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CF1E04" w:rsidSect="003603EC">
          <w:pgSz w:w="15840" w:h="12240" w:orient="landscape"/>
          <w:pgMar w:top="720" w:right="720" w:bottom="720" w:left="1440" w:header="720" w:footer="720" w:gutter="0"/>
          <w:cols w:space="720"/>
          <w:docGrid w:linePitch="360"/>
        </w:sect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4878EBED" w14:textId="006B4458" w:rsidR="00237C8A" w:rsidRDefault="00237C8A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D564851" w14:textId="7CD74535" w:rsidR="004C4D2A" w:rsidRDefault="00306D2E" w:rsidP="00306D2E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ผลผลิต </w:t>
      </w:r>
      <w:r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4D3D09">
        <w:rPr>
          <w:rFonts w:ascii="TH SarabunPSK" w:hAnsi="TH SarabunPSK" w:cs="TH SarabunPSK"/>
          <w:b/>
          <w:bCs/>
          <w:sz w:val="32"/>
          <w:szCs w:val="32"/>
        </w:rPr>
        <w:t>Output)</w:t>
      </w:r>
    </w:p>
    <w:p w14:paraId="6986EE13" w14:textId="77777777" w:rsidR="004C4D2A" w:rsidRPr="004D3D09" w:rsidRDefault="004C4D2A" w:rsidP="00306D2E">
      <w:pPr>
        <w:ind w:firstLine="0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4B9FF5F0" w14:textId="0C33BBEC" w:rsidR="000522BB" w:rsidRPr="00B67AF1" w:rsidRDefault="004C4D2A" w:rsidP="004C4D2A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cs/>
        </w:rPr>
        <w:object w:dxaOrig="10321" w:dyaOrig="21810" w14:anchorId="613B9F7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294.35pt;height:619.2pt" o:ole="">
            <v:imagedata r:id="rId8" o:title=""/>
          </v:shape>
          <o:OLEObject Type="Embed" ProgID="Visio.Drawing.15" ShapeID="_x0000_i1035" DrawAspect="Content" ObjectID="_1793000670" r:id="rId9"/>
        </w:object>
      </w:r>
    </w:p>
    <w:p w14:paraId="7F6D3FCB" w14:textId="74730063" w:rsidR="004C4D2A" w:rsidRDefault="004C4D2A" w:rsidP="004C4D2A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C4D2A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 wp14:anchorId="634FFE38" wp14:editId="37E2DDDD">
            <wp:extent cx="5624608" cy="787544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951" cy="787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CD8E1" w14:textId="77777777" w:rsidR="004C4D2A" w:rsidRDefault="004C4D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1357A49" w14:textId="77777777" w:rsidR="004C4D2A" w:rsidRDefault="004C4D2A" w:rsidP="004C4D2A">
      <w:pPr>
        <w:ind w:firstLine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C4D2A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w:drawing>
          <wp:inline distT="0" distB="0" distL="0" distR="0" wp14:anchorId="6FA5A6F7" wp14:editId="021196D5">
            <wp:extent cx="6250263" cy="872850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2296" cy="8731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4B47C6" w14:textId="1567804F" w:rsidR="00306D2E" w:rsidRPr="00B67AF1" w:rsidRDefault="00306D2E" w:rsidP="004C4D2A">
      <w:pPr>
        <w:ind w:firstLine="0"/>
        <w:jc w:val="both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 w:rsidRPr="00B67AF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วิธีการนำไปใช้/การวัดผล (</w:t>
      </w:r>
      <w:r w:rsidRPr="00B67AF1">
        <w:rPr>
          <w:rFonts w:ascii="TH SarabunPSK" w:hAnsi="TH SarabunPSK" w:cs="TH SarabunPSK"/>
          <w:b/>
          <w:bCs/>
          <w:sz w:val="32"/>
          <w:szCs w:val="32"/>
        </w:rPr>
        <w:t>How to use/Measure results)</w:t>
      </w:r>
    </w:p>
    <w:p w14:paraId="7319621E" w14:textId="40249B0C" w:rsidR="00306D2E" w:rsidRPr="00B67AF1" w:rsidRDefault="00B67AF1" w:rsidP="00B67AF1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7AF1">
        <w:rPr>
          <w:rFonts w:ascii="TH SarabunPSK" w:hAnsi="TH SarabunPSK" w:cs="TH SarabunPSK"/>
          <w:sz w:val="32"/>
          <w:szCs w:val="32"/>
          <w:cs/>
        </w:rPr>
        <w:t>จัดทำเป็นประกาศภายในเพื่อแจ้งให้อาจารย์ผู้สอนทุกท่านรับทราบ</w:t>
      </w:r>
      <w:r w:rsidR="000E6698">
        <w:rPr>
          <w:rFonts w:ascii="TH SarabunPSK" w:hAnsi="TH SarabunPSK" w:cs="TH SarabunPSK"/>
          <w:sz w:val="32"/>
          <w:szCs w:val="32"/>
        </w:rPr>
        <w:t xml:space="preserve"> </w:t>
      </w:r>
      <w:r w:rsidR="000E6698">
        <w:rPr>
          <w:rFonts w:ascii="TH SarabunPSK" w:hAnsi="TH SarabunPSK" w:cs="TH SarabunPSK" w:hint="cs"/>
          <w:sz w:val="32"/>
          <w:szCs w:val="32"/>
          <w:cs/>
        </w:rPr>
        <w:t>ในปีการศึกษา 2/67 เป็นต้นไป</w:t>
      </w:r>
    </w:p>
    <w:p w14:paraId="31F06D10" w14:textId="71A0D6FD" w:rsidR="00B67AF1" w:rsidRPr="00B67AF1" w:rsidRDefault="00B67AF1" w:rsidP="00B67AF1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7AF1">
        <w:rPr>
          <w:rFonts w:ascii="TH SarabunPSK" w:hAnsi="TH SarabunPSK" w:cs="TH SarabunPSK"/>
          <w:sz w:val="32"/>
          <w:szCs w:val="32"/>
          <w:cs/>
        </w:rPr>
        <w:t>แจ้งให้อาจารย์ผู้สอนทุกท่านรับทราบ</w:t>
      </w:r>
      <w:r w:rsidR="00DE7ED9">
        <w:rPr>
          <w:rFonts w:ascii="TH SarabunPSK" w:hAnsi="TH SarabunPSK" w:cs="TH SarabunPSK" w:hint="cs"/>
          <w:sz w:val="32"/>
          <w:szCs w:val="32"/>
          <w:cs/>
        </w:rPr>
        <w:t>ในการประชุมเปิดภาคเรียน 3/67</w:t>
      </w:r>
    </w:p>
    <w:p w14:paraId="19A9FADB" w14:textId="575CE16B" w:rsidR="00B67AF1" w:rsidRPr="00B67AF1" w:rsidRDefault="00B67AF1" w:rsidP="00B67AF1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7AF1">
        <w:rPr>
          <w:rFonts w:ascii="TH SarabunPSK" w:hAnsi="TH SarabunPSK" w:cs="TH SarabunPSK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และประชาสัมพันธ์ให้นักศึกษาทราบผ่านช่องทางออนไลน์ของคณะ เช่น  </w:t>
      </w:r>
      <w:r>
        <w:rPr>
          <w:rFonts w:ascii="TH SarabunPSK" w:hAnsi="TH SarabunPSK" w:cs="TH SarabunPSK"/>
          <w:sz w:val="32"/>
          <w:szCs w:val="32"/>
        </w:rPr>
        <w:t>Facebook Page/ Line</w:t>
      </w:r>
      <w:r w:rsidR="000E669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A7683A1" w14:textId="2F5CF39F" w:rsidR="00B67AF1" w:rsidRPr="00B67AF1" w:rsidRDefault="00B67AF1" w:rsidP="00B67AF1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B67AF1">
        <w:rPr>
          <w:rFonts w:ascii="TH SarabunPSK" w:hAnsi="TH SarabunPSK" w:cs="TH SarabunPSK"/>
          <w:sz w:val="32"/>
          <w:szCs w:val="32"/>
          <w:cs/>
        </w:rPr>
        <w:t>แจ้ง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และประชาสัมพันธ์ให้นักศึกษาทราบ และอธิบายขั้นตอน/แนวปฏิบัติดังกล่าว ผ่านกิจกรรมปฐมนิเทศน์นักศึกษาใหม่ </w:t>
      </w:r>
    </w:p>
    <w:p w14:paraId="573C657D" w14:textId="4306DFD5" w:rsidR="00B67AF1" w:rsidRPr="00B67AF1" w:rsidRDefault="00B67AF1" w:rsidP="00B67AF1">
      <w:pPr>
        <w:pStyle w:val="ListParagraph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ให้อาจารย์ที่ปรึกษาหมู่เรียนอธิบายขั้นตอน/แนวปฏิบัติดังกล่าว ผ่านกิจกรรม </w:t>
      </w:r>
      <w:r>
        <w:rPr>
          <w:rFonts w:ascii="TH SarabunPSK" w:hAnsi="TH SarabunPSK" w:cs="TH SarabunPSK"/>
          <w:sz w:val="32"/>
          <w:szCs w:val="32"/>
        </w:rPr>
        <w:t xml:space="preserve">Home Room </w:t>
      </w:r>
      <w:r>
        <w:rPr>
          <w:rFonts w:ascii="TH SarabunPSK" w:hAnsi="TH SarabunPSK" w:cs="TH SarabunPSK" w:hint="cs"/>
          <w:sz w:val="32"/>
          <w:szCs w:val="32"/>
          <w:cs/>
        </w:rPr>
        <w:t>ของแต่ละหมูเรียน</w:t>
      </w:r>
    </w:p>
    <w:p w14:paraId="6F18AACA" w14:textId="77777777" w:rsidR="00D23F25" w:rsidRPr="004D3D09" w:rsidRDefault="00D23F25" w:rsidP="00A65B46">
      <w:pPr>
        <w:ind w:firstLine="0"/>
        <w:rPr>
          <w:rFonts w:ascii="TH SarabunPSK" w:hAnsi="TH SarabunPSK" w:cs="TH SarabunPSK"/>
          <w:b/>
          <w:bCs/>
          <w:sz w:val="32"/>
          <w:szCs w:val="32"/>
        </w:rPr>
      </w:pPr>
    </w:p>
    <w:sectPr w:rsidR="00D23F25" w:rsidRPr="004D3D09" w:rsidSect="00CF1E04">
      <w:pgSz w:w="12240" w:h="15840"/>
      <w:pgMar w:top="72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60F17"/>
    <w:multiLevelType w:val="hybridMultilevel"/>
    <w:tmpl w:val="3CEED0C6"/>
    <w:lvl w:ilvl="0" w:tplc="23DE479E">
      <w:start w:val="3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A22B25"/>
    <w:multiLevelType w:val="hybridMultilevel"/>
    <w:tmpl w:val="41F001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B71FE"/>
    <w:multiLevelType w:val="hybridMultilevel"/>
    <w:tmpl w:val="14B0019C"/>
    <w:lvl w:ilvl="0" w:tplc="ADE833B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5B224F"/>
    <w:multiLevelType w:val="hybridMultilevel"/>
    <w:tmpl w:val="2952AC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B46"/>
    <w:rsid w:val="000522BB"/>
    <w:rsid w:val="00076D76"/>
    <w:rsid w:val="000E6698"/>
    <w:rsid w:val="00237C8A"/>
    <w:rsid w:val="00306D2E"/>
    <w:rsid w:val="003552E5"/>
    <w:rsid w:val="003603EC"/>
    <w:rsid w:val="00392F13"/>
    <w:rsid w:val="004C4D2A"/>
    <w:rsid w:val="004D3D09"/>
    <w:rsid w:val="008908EE"/>
    <w:rsid w:val="009278EE"/>
    <w:rsid w:val="00A65B46"/>
    <w:rsid w:val="00A66B13"/>
    <w:rsid w:val="00B67AF1"/>
    <w:rsid w:val="00C44C70"/>
    <w:rsid w:val="00CF1E04"/>
    <w:rsid w:val="00D23F25"/>
    <w:rsid w:val="00DE7ED9"/>
    <w:rsid w:val="00E30BE1"/>
    <w:rsid w:val="00FA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FE1C8"/>
  <w15:chartTrackingRefBased/>
  <w15:docId w15:val="{4B067D20-875C-4E75-A324-278196F63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ind w:firstLine="720"/>
        <w:jc w:val="thaiDistribut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65B46"/>
    <w:pPr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B46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emf"/><Relationship Id="rId5" Type="http://schemas.openxmlformats.org/officeDocument/2006/relationships/styles" Target="styles.xml"/><Relationship Id="rId10" Type="http://schemas.openxmlformats.org/officeDocument/2006/relationships/image" Target="media/image2.emf"/><Relationship Id="rId4" Type="http://schemas.openxmlformats.org/officeDocument/2006/relationships/numbering" Target="numbering.xml"/><Relationship Id="rId9" Type="http://schemas.openxmlformats.org/officeDocument/2006/relationships/package" Target="embeddings/Microsoft_Visio_Drawing.vsd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0ce4c5-1e64-4958-8393-dd398f89d64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E6427F9107A44183C133F6991E114D" ma:contentTypeVersion="18" ma:contentTypeDescription="Create a new document." ma:contentTypeScope="" ma:versionID="5834e5dc96a46a555cba8f83d005811e">
  <xsd:schema xmlns:xsd="http://www.w3.org/2001/XMLSchema" xmlns:xs="http://www.w3.org/2001/XMLSchema" xmlns:p="http://schemas.microsoft.com/office/2006/metadata/properties" xmlns:ns3="ff0ce4c5-1e64-4958-8393-dd398f89d644" xmlns:ns4="960ae85f-603d-4eb7-bee3-b038d941a684" targetNamespace="http://schemas.microsoft.com/office/2006/metadata/properties" ma:root="true" ma:fieldsID="c72e53e3697ebc715beb56330227d3be" ns3:_="" ns4:_="">
    <xsd:import namespace="ff0ce4c5-1e64-4958-8393-dd398f89d644"/>
    <xsd:import namespace="960ae85f-603d-4eb7-bee3-b038d941a68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ce4c5-1e64-4958-8393-dd398f89d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ae85f-603d-4eb7-bee3-b038d941a68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ABBD0C-23C7-4A76-8E97-23A4C56E1B4D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60ae85f-603d-4eb7-bee3-b038d941a684"/>
    <ds:schemaRef ds:uri="ff0ce4c5-1e64-4958-8393-dd398f89d644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F37AE0D-A04F-48C8-B0A7-6AAB1DCB2E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302534-DF1A-46BD-93EC-7E82EB9FB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ce4c5-1e64-4958-8393-dd398f89d644"/>
    <ds:schemaRef ds:uri="960ae85f-603d-4eb7-bee3-b038d941a6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10</Pages>
  <Words>871</Words>
  <Characters>4970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Teerawat</dc:creator>
  <cp:keywords/>
  <dc:description/>
  <cp:lastModifiedBy>Teerawat</cp:lastModifiedBy>
  <cp:revision>11</cp:revision>
  <cp:lastPrinted>2024-11-13T03:57:00Z</cp:lastPrinted>
  <dcterms:created xsi:type="dcterms:W3CDTF">2024-11-12T08:17:00Z</dcterms:created>
  <dcterms:modified xsi:type="dcterms:W3CDTF">2024-11-13T03:58:00Z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0x0101003CE6427F9107A44183C133F6991E114D</vt:lpwstr>
  </property>
</Properties>
</file>