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4E2" w:rsidRPr="00061458" w:rsidRDefault="002507B3" w:rsidP="0006145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1458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EB361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061458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ผลการดำเนินงานโครงการตามแผนปฏิบัติการ ประจำปีงบประมาณ พ.ศ. </w:t>
      </w:r>
      <w:r w:rsidRPr="00061458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2507B3" w:rsidRDefault="002507B3" w:rsidP="0006145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1458">
        <w:rPr>
          <w:rFonts w:ascii="TH SarabunPSK" w:hAnsi="TH SarabunPSK" w:cs="TH SarabunPSK"/>
          <w:b/>
          <w:bCs/>
          <w:sz w:val="32"/>
          <w:szCs w:val="32"/>
          <w:cs/>
        </w:rPr>
        <w:t>คณะเทคโนโลยีอุตสาหกรรม</w:t>
      </w:r>
    </w:p>
    <w:p w:rsidR="002500C2" w:rsidRDefault="002500C2" w:rsidP="00061458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500C2" w:rsidRDefault="002500C2" w:rsidP="002500C2">
      <w:pPr>
        <w:spacing w:after="0"/>
        <w:rPr>
          <w:rFonts w:ascii="TH SarabunPSK" w:hAnsi="TH SarabunPSK" w:cs="TH SarabunPSK"/>
          <w:sz w:val="32"/>
          <w:szCs w:val="32"/>
        </w:rPr>
      </w:pPr>
      <w:r w:rsidRPr="002500C2">
        <w:rPr>
          <w:rFonts w:ascii="TH SarabunPSK" w:hAnsi="TH SarabunPSK" w:cs="TH SarabunPSK"/>
          <w:b/>
          <w:bCs/>
          <w:sz w:val="32"/>
          <w:szCs w:val="32"/>
          <w:cs/>
        </w:rPr>
        <w:t>1. ชื่อโครงการ</w:t>
      </w:r>
      <w:r w:rsidRPr="002500C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:rsidR="005034CF" w:rsidRDefault="00901B3D" w:rsidP="002500C2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กิจกรรมหลัก</w:t>
      </w:r>
      <w:r w:rsidRPr="00901B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01B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01B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01B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01B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01B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01B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01B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01B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01B3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901B3D" w:rsidRDefault="00901B3D" w:rsidP="00901B3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01B3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กิจกรรมรอง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901B3D" w:rsidRDefault="00901B3D" w:rsidP="00901B3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2500C2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C7343">
        <w:rPr>
          <w:rFonts w:ascii="TH SarabunPSK" w:hAnsi="TH SarabunPSK" w:cs="TH SarabunPSK" w:hint="cs"/>
          <w:sz w:val="32"/>
          <w:szCs w:val="32"/>
          <w:cs/>
        </w:rPr>
        <w:t>(มาจากโครงการที่ขออนุมัติ)</w:t>
      </w:r>
    </w:p>
    <w:p w:rsidR="00901B3D" w:rsidRDefault="00901B3D" w:rsidP="00901B3D">
      <w:pPr>
        <w:spacing w:after="0"/>
        <w:rPr>
          <w:rFonts w:ascii="TH SarabunPSK" w:hAnsi="TH SarabunPSK" w:cs="TH SarabunPSK"/>
          <w:sz w:val="32"/>
          <w:szCs w:val="32"/>
        </w:rPr>
      </w:pPr>
      <w:r w:rsidRPr="002500C2">
        <w:rPr>
          <w:rFonts w:ascii="TH SarabunPSK" w:hAnsi="TH SarabunPSK" w:cs="TH SarabunPSK"/>
          <w:sz w:val="32"/>
          <w:szCs w:val="32"/>
          <w:cs/>
        </w:rPr>
        <w:tab/>
      </w:r>
      <w:r w:rsidRPr="002500C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901B3D" w:rsidRDefault="00901B3D" w:rsidP="00901B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901B3D" w:rsidRDefault="00901B3D" w:rsidP="002500C2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901B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วันที่จัดกิจกรรม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901B3D" w:rsidRDefault="00901B3D" w:rsidP="00901B3D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01B3D">
        <w:rPr>
          <w:rFonts w:ascii="TH SarabunPSK" w:hAnsi="TH SarabunPSK" w:cs="TH SarabunPSK" w:hint="cs"/>
          <w:b/>
          <w:bCs/>
          <w:sz w:val="32"/>
          <w:szCs w:val="32"/>
          <w:cs/>
        </w:rPr>
        <w:t>4. กลุ่มเป้าหมาย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901B3D" w:rsidRDefault="00901B3D" w:rsidP="00901B3D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01B3D">
        <w:rPr>
          <w:rFonts w:ascii="TH SarabunPSK" w:hAnsi="TH SarabunPSK" w:cs="TH SarabunPSK" w:hint="cs"/>
          <w:b/>
          <w:bCs/>
          <w:sz w:val="32"/>
          <w:szCs w:val="32"/>
          <w:cs/>
        </w:rPr>
        <w:t>5. สถานที่ดำเนินงาน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2500C2" w:rsidRPr="00901B3D" w:rsidRDefault="00901B3D" w:rsidP="002500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01B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="002500C2" w:rsidRPr="00901B3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C7343">
        <w:rPr>
          <w:rFonts w:ascii="TH SarabunPSK" w:hAnsi="TH SarabunPSK" w:cs="TH SarabunPSK" w:hint="cs"/>
          <w:sz w:val="32"/>
          <w:szCs w:val="32"/>
          <w:cs/>
        </w:rPr>
        <w:t>(มาจากโครงการที่ขออนุมัติ)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4"/>
      </w:tblGrid>
      <w:tr w:rsidR="002500C2" w:rsidRPr="002500C2" w:rsidTr="00B22EF2">
        <w:tc>
          <w:tcPr>
            <w:tcW w:w="3823" w:type="dxa"/>
          </w:tcPr>
          <w:p w:rsidR="002500C2" w:rsidRPr="002500C2" w:rsidRDefault="002500C2" w:rsidP="002500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0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5194" w:type="dxa"/>
          </w:tcPr>
          <w:p w:rsidR="002500C2" w:rsidRPr="002500C2" w:rsidRDefault="002500C2" w:rsidP="002500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0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ผลการดำเนินงานตามวัตถุประสงค์ของโครงการ</w:t>
            </w:r>
          </w:p>
        </w:tc>
      </w:tr>
      <w:tr w:rsidR="002500C2" w:rsidTr="00B22EF2">
        <w:tc>
          <w:tcPr>
            <w:tcW w:w="3823" w:type="dxa"/>
          </w:tcPr>
          <w:p w:rsidR="00D309F6" w:rsidRDefault="00D309F6" w:rsidP="00250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ตัวอย่างเช่น</w:t>
            </w:r>
          </w:p>
          <w:p w:rsidR="002500C2" w:rsidRDefault="008C7343" w:rsidP="00250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C7343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เพื่อให้นักศึกษามีสมรรถนะด้านทักษะทางวิชาชีพจากการฝึกปฏิบัติงานจริง</w:t>
            </w:r>
          </w:p>
        </w:tc>
        <w:tc>
          <w:tcPr>
            <w:tcW w:w="5194" w:type="dxa"/>
          </w:tcPr>
          <w:p w:rsidR="00D309F6" w:rsidRDefault="00D309F6" w:rsidP="004E7F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ตัวอย่างเช่น</w:t>
            </w:r>
          </w:p>
          <w:p w:rsidR="002500C2" w:rsidRDefault="008C7343" w:rsidP="004E7F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C7343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นักศึกษามีสมรรถนะด้านทักษะทางวิชาชีพเพิ่มขึ้น เกิดการเรียนรู้และเสริมสร้างประสบการณ์วิชาการ วิชาชีพ และวิชาชีวิต จากการไปปฏิบัติงานจริง</w:t>
            </w:r>
          </w:p>
        </w:tc>
      </w:tr>
    </w:tbl>
    <w:p w:rsidR="005034CF" w:rsidRDefault="005034CF" w:rsidP="002500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500C2" w:rsidRDefault="00901B3D" w:rsidP="002500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500C2" w:rsidRPr="002500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500C2" w:rsidRPr="002500C2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เป้าหมายเชิงผลผลิต (</w:t>
      </w:r>
      <w:r w:rsidR="002500C2" w:rsidRPr="002500C2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="002500C2" w:rsidRPr="002500C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C7343">
        <w:rPr>
          <w:rFonts w:ascii="TH SarabunPSK" w:hAnsi="TH SarabunPSK" w:cs="TH SarabunPSK" w:hint="cs"/>
          <w:sz w:val="32"/>
          <w:szCs w:val="32"/>
          <w:cs/>
        </w:rPr>
        <w:t>(มาจากโครงการที่ขออนุมัติ)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4"/>
      </w:tblGrid>
      <w:tr w:rsidR="002500C2" w:rsidRPr="002500C2" w:rsidTr="00B22EF2">
        <w:tc>
          <w:tcPr>
            <w:tcW w:w="3823" w:type="dxa"/>
          </w:tcPr>
          <w:p w:rsidR="002500C2" w:rsidRPr="002500C2" w:rsidRDefault="002500C2" w:rsidP="007C04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0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เป้าหมายเชิงผลผลิต (</w:t>
            </w:r>
            <w:r w:rsidRPr="002500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</w:t>
            </w:r>
            <w:r w:rsidRPr="002500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194" w:type="dxa"/>
          </w:tcPr>
          <w:p w:rsidR="002500C2" w:rsidRPr="002500C2" w:rsidRDefault="002500C2" w:rsidP="007C04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00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ผลการดำเนินงานตามเป้าหมายเชิงผลผลิต (</w:t>
            </w:r>
            <w:r w:rsidRPr="002500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</w:t>
            </w:r>
            <w:r w:rsidRPr="002500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C7343" w:rsidTr="00B22EF2">
        <w:tc>
          <w:tcPr>
            <w:tcW w:w="3823" w:type="dxa"/>
          </w:tcPr>
          <w:p w:rsidR="008C7343" w:rsidRDefault="008C7343" w:rsidP="008C73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ตัวอย่างเช่น</w:t>
            </w:r>
          </w:p>
          <w:p w:rsidR="008C7343" w:rsidRDefault="00D309F6" w:rsidP="008C73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D309F6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นักศึกษาเกิดการเรียนรู้และเสริมสร้างประสบการณ์วิชาการ วิชาชีพ และวิชาชีวิต จากการไปปฏิบัติงานจริง ในสถานประกอบการที่เป็นหน่วยงานภาครัฐและเอกชน ทำให้นักศึกษาสามารถพัฒนาตนเองให้มีความพร้อมในการประกอบอาชีพ และการก้าวสู่ระบบการทำงาน</w:t>
            </w:r>
          </w:p>
        </w:tc>
        <w:tc>
          <w:tcPr>
            <w:tcW w:w="5194" w:type="dxa"/>
          </w:tcPr>
          <w:p w:rsidR="008C7343" w:rsidRDefault="008C7343" w:rsidP="008C73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ตัวอย่างเช่น</w:t>
            </w:r>
          </w:p>
          <w:p w:rsidR="008C7343" w:rsidRDefault="00D309F6" w:rsidP="008C73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D309F6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นักศึกษาเกิดการเรียนรู้และเสริมสร้างประสบการณ์วิชาการ วิชาชีพ และวิชาชีวิต จากการไปปฏิบัติงานจริง ในสถานประกอบการที่เป็นหน่วยงานภาครัฐและเอกชน ทำให้นักศึกษาสามารถพัฒนาตนเองให้มีความพร้อมในการประกอบอาชีพ และการก้าวสู่ระบบการทำงาน</w:t>
            </w:r>
            <w:r w:rsidR="008C7343" w:rsidRPr="004E7F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:rsidR="00901B3D" w:rsidRDefault="00901B3D" w:rsidP="002500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500C2" w:rsidRDefault="00901B3D" w:rsidP="002500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2500C2" w:rsidRPr="002500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22EF2" w:rsidRPr="00B22EF2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เป้าหมายเชิงผลลัพธ์ (</w:t>
      </w:r>
      <w:r w:rsidR="00B22EF2" w:rsidRPr="00B22EF2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B22EF2" w:rsidRPr="00B22EF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C7343">
        <w:rPr>
          <w:rFonts w:ascii="TH SarabunPSK" w:hAnsi="TH SarabunPSK" w:cs="TH SarabunPSK" w:hint="cs"/>
          <w:sz w:val="32"/>
          <w:szCs w:val="32"/>
          <w:cs/>
        </w:rPr>
        <w:t>(มาจากโครงการที่ขออนุมัติ)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4"/>
      </w:tblGrid>
      <w:tr w:rsidR="002500C2" w:rsidRPr="002500C2" w:rsidTr="00B22EF2">
        <w:tc>
          <w:tcPr>
            <w:tcW w:w="3823" w:type="dxa"/>
          </w:tcPr>
          <w:p w:rsidR="002500C2" w:rsidRPr="002500C2" w:rsidRDefault="00B22EF2" w:rsidP="007C04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E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เป้าหมายเชิงผลลัพธ์ (</w:t>
            </w:r>
            <w:r w:rsidRPr="00B22E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</w:t>
            </w:r>
            <w:r w:rsidRPr="00B22E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194" w:type="dxa"/>
          </w:tcPr>
          <w:p w:rsidR="002500C2" w:rsidRPr="002500C2" w:rsidRDefault="00B22EF2" w:rsidP="007C04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E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ผลการดำเนินงานตามเป้าหมายเชิงผลลัพธ์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B22E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</w:t>
            </w:r>
            <w:r w:rsidRPr="00B22E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500C2" w:rsidTr="00B22EF2">
        <w:tc>
          <w:tcPr>
            <w:tcW w:w="3823" w:type="dxa"/>
          </w:tcPr>
          <w:p w:rsidR="008C7343" w:rsidRDefault="008C7343" w:rsidP="007C04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ตัวอย่างเช่น</w:t>
            </w:r>
          </w:p>
          <w:p w:rsidR="002500C2" w:rsidRDefault="002500C2" w:rsidP="007C04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8C7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309F6" w:rsidRPr="00D309F6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นักศึกษามีความพร้อมในการปฏิบัติงาน (</w:t>
            </w:r>
            <w:r w:rsidR="00D309F6" w:rsidRPr="00D309F6">
              <w:rPr>
                <w:rFonts w:ascii="TH SarabunPSK" w:hAnsi="TH SarabunPSK" w:cs="TH SarabunPSK"/>
                <w:sz w:val="32"/>
                <w:szCs w:val="32"/>
              </w:rPr>
              <w:t>Employability</w:t>
            </w:r>
            <w:r w:rsidR="00D309F6" w:rsidRPr="00D309F6">
              <w:rPr>
                <w:rFonts w:ascii="TH SarabunPSK" w:hAnsi="TH SarabunPSK" w:cs="TH SarabunPSK"/>
                <w:sz w:val="32"/>
                <w:szCs w:val="32"/>
                <w:cs/>
              </w:rPr>
              <w:t>) และมีทักษะ (</w:t>
            </w:r>
            <w:r w:rsidR="00D309F6" w:rsidRPr="00D309F6">
              <w:rPr>
                <w:rFonts w:ascii="TH SarabunPSK" w:hAnsi="TH SarabunPSK" w:cs="TH SarabunPSK"/>
                <w:sz w:val="32"/>
                <w:szCs w:val="32"/>
              </w:rPr>
              <w:t>Skills</w:t>
            </w:r>
            <w:r w:rsidR="00D309F6" w:rsidRPr="00D309F6">
              <w:rPr>
                <w:rFonts w:ascii="TH SarabunPSK" w:hAnsi="TH SarabunPSK" w:cs="TH SarabunPSK"/>
                <w:sz w:val="32"/>
                <w:szCs w:val="32"/>
                <w:cs/>
              </w:rPr>
              <w:t>) ตรงตามความต้องการของสถานประกอบการ และตลาดแรงงาน รวมทั้งมีศักยภาพที่พร้อมเป็นผู้ประกอบการ (</w:t>
            </w:r>
            <w:r w:rsidR="00D309F6" w:rsidRPr="00D309F6">
              <w:rPr>
                <w:rFonts w:ascii="TH SarabunPSK" w:hAnsi="TH SarabunPSK" w:cs="TH SarabunPSK"/>
                <w:sz w:val="32"/>
                <w:szCs w:val="32"/>
              </w:rPr>
              <w:t>Entrepreneurship</w:t>
            </w:r>
            <w:r w:rsidR="00D309F6" w:rsidRPr="00D309F6">
              <w:rPr>
                <w:rFonts w:ascii="TH SarabunPSK" w:hAnsi="TH SarabunPSK" w:cs="TH SarabunPSK"/>
                <w:sz w:val="32"/>
                <w:szCs w:val="32"/>
                <w:cs/>
              </w:rPr>
              <w:t>) ที่สามารถทำงานได้</w:t>
            </w:r>
          </w:p>
        </w:tc>
        <w:tc>
          <w:tcPr>
            <w:tcW w:w="5194" w:type="dxa"/>
          </w:tcPr>
          <w:p w:rsidR="008C7343" w:rsidRDefault="008C7343" w:rsidP="008C73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ตัวอย่างเช่น</w:t>
            </w:r>
          </w:p>
          <w:p w:rsidR="002500C2" w:rsidRDefault="008C7343" w:rsidP="008C73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734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C73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309F6" w:rsidRPr="00D309F6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นักศึกษามีความพร้อมในการปฏิบัติงาน (</w:t>
            </w:r>
            <w:r w:rsidR="00D309F6" w:rsidRPr="00D309F6">
              <w:rPr>
                <w:rFonts w:ascii="TH SarabunPSK" w:hAnsi="TH SarabunPSK" w:cs="TH SarabunPSK"/>
                <w:sz w:val="32"/>
                <w:szCs w:val="32"/>
              </w:rPr>
              <w:t>Employability</w:t>
            </w:r>
            <w:r w:rsidR="00D309F6" w:rsidRPr="00D309F6">
              <w:rPr>
                <w:rFonts w:ascii="TH SarabunPSK" w:hAnsi="TH SarabunPSK" w:cs="TH SarabunPSK"/>
                <w:sz w:val="32"/>
                <w:szCs w:val="32"/>
                <w:cs/>
              </w:rPr>
              <w:t>) และมีทักษะ (</w:t>
            </w:r>
            <w:r w:rsidR="00D309F6" w:rsidRPr="00D309F6">
              <w:rPr>
                <w:rFonts w:ascii="TH SarabunPSK" w:hAnsi="TH SarabunPSK" w:cs="TH SarabunPSK"/>
                <w:sz w:val="32"/>
                <w:szCs w:val="32"/>
              </w:rPr>
              <w:t>Skills</w:t>
            </w:r>
            <w:r w:rsidR="00D309F6" w:rsidRPr="00D309F6">
              <w:rPr>
                <w:rFonts w:ascii="TH SarabunPSK" w:hAnsi="TH SarabunPSK" w:cs="TH SarabunPSK"/>
                <w:sz w:val="32"/>
                <w:szCs w:val="32"/>
                <w:cs/>
              </w:rPr>
              <w:t>) ตรงตามความต้องการของสถานประกอบการและตลาดแรงงาน รวมทั้งมีศักยภาพที่พร้อมเป็นผู้ประกอบการ (</w:t>
            </w:r>
            <w:r w:rsidR="00D309F6" w:rsidRPr="00D309F6">
              <w:rPr>
                <w:rFonts w:ascii="TH SarabunPSK" w:hAnsi="TH SarabunPSK" w:cs="TH SarabunPSK"/>
                <w:sz w:val="32"/>
                <w:szCs w:val="32"/>
              </w:rPr>
              <w:t>Entrepreneurship</w:t>
            </w:r>
            <w:r w:rsidR="00D309F6" w:rsidRPr="00D309F6">
              <w:rPr>
                <w:rFonts w:ascii="TH SarabunPSK" w:hAnsi="TH SarabunPSK" w:cs="TH SarabunPSK"/>
                <w:sz w:val="32"/>
                <w:szCs w:val="32"/>
                <w:cs/>
              </w:rPr>
              <w:t>) ที่สามารถทำงานได้ จากหลักสูตรอบรมการขับรถยก หลักสูตรอบรมผู้รับผิดชอบด้านพลังงาน และด้านไฟฟ้า และหลักสูตรอบรมการสอบมาตรฐานคุณวุฒิวิชาชีพด้านไฟฟ้า</w:t>
            </w:r>
          </w:p>
        </w:tc>
      </w:tr>
    </w:tbl>
    <w:p w:rsidR="002500C2" w:rsidRDefault="00901B3D" w:rsidP="002500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9</w:t>
      </w:r>
      <w:r w:rsidR="00B22E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22EF2" w:rsidRPr="00B22EF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ตัวชี้วัดความสำเร็จของโครงการและค่าเป้าหมาย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C7343">
        <w:rPr>
          <w:rFonts w:ascii="TH SarabunPSK" w:hAnsi="TH SarabunPSK" w:cs="TH SarabunPSK" w:hint="cs"/>
          <w:sz w:val="32"/>
          <w:szCs w:val="32"/>
          <w:cs/>
        </w:rPr>
        <w:t>(มาจากโครงการที่ขออนุมัติ)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1843"/>
        <w:gridCol w:w="1225"/>
      </w:tblGrid>
      <w:tr w:rsidR="00B22EF2" w:rsidTr="00B22EF2">
        <w:tc>
          <w:tcPr>
            <w:tcW w:w="4106" w:type="dxa"/>
          </w:tcPr>
          <w:p w:rsidR="00B22EF2" w:rsidRDefault="00B22EF2" w:rsidP="00B22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E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1843" w:type="dxa"/>
          </w:tcPr>
          <w:p w:rsidR="00B22EF2" w:rsidRDefault="00B22EF2" w:rsidP="00B22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E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843" w:type="dxa"/>
          </w:tcPr>
          <w:p w:rsidR="00B22EF2" w:rsidRDefault="00B22EF2" w:rsidP="00B22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E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25" w:type="dxa"/>
          </w:tcPr>
          <w:p w:rsidR="00B22EF2" w:rsidRDefault="00B22EF2" w:rsidP="00B22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E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</w:t>
            </w:r>
          </w:p>
        </w:tc>
      </w:tr>
      <w:tr w:rsidR="00B22EF2" w:rsidRPr="00D309F6" w:rsidTr="00B22EF2">
        <w:tc>
          <w:tcPr>
            <w:tcW w:w="4106" w:type="dxa"/>
          </w:tcPr>
          <w:p w:rsidR="00D309F6" w:rsidRDefault="00D309F6" w:rsidP="00250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ตัวอย่างเช่น</w:t>
            </w:r>
          </w:p>
          <w:p w:rsidR="00B22EF2" w:rsidRPr="00D309F6" w:rsidRDefault="00D309F6" w:rsidP="002500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D309F6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จำนวนนักศึกษาที่ได้รับการพัฒนาสมรรถนะและทักษะเฉพาะ (</w:t>
            </w:r>
            <w:r w:rsidRPr="00D309F6">
              <w:rPr>
                <w:rFonts w:ascii="TH SarabunPSK" w:hAnsi="TH SarabunPSK" w:cs="TH SarabunPSK"/>
                <w:sz w:val="32"/>
                <w:szCs w:val="32"/>
              </w:rPr>
              <w:t>Skills</w:t>
            </w:r>
            <w:r w:rsidRPr="00D309F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309F6">
              <w:rPr>
                <w:rFonts w:ascii="TH SarabunPSK" w:hAnsi="TH SarabunPSK" w:cs="TH SarabunPSK"/>
                <w:sz w:val="32"/>
                <w:szCs w:val="32"/>
              </w:rPr>
              <w:t>based</w:t>
            </w:r>
            <w:r w:rsidRPr="00D309F6">
              <w:rPr>
                <w:rFonts w:ascii="TH SarabunPSK" w:hAnsi="TH SarabunPSK" w:cs="TH SarabunPSK"/>
                <w:sz w:val="32"/>
                <w:szCs w:val="32"/>
                <w:cs/>
              </w:rPr>
              <w:t>) ที่เน้นการเรียนรู้จากการปฏิบัติจริงในสภาพแวดล้อมจริง</w:t>
            </w:r>
          </w:p>
        </w:tc>
        <w:tc>
          <w:tcPr>
            <w:tcW w:w="1843" w:type="dxa"/>
          </w:tcPr>
          <w:p w:rsidR="00D309F6" w:rsidRDefault="00D309F6" w:rsidP="00D309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2EF2" w:rsidRPr="00D309F6" w:rsidRDefault="00D309F6" w:rsidP="00D309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09F6">
              <w:rPr>
                <w:rFonts w:ascii="TH SarabunPSK" w:hAnsi="TH SarabunPSK" w:cs="TH SarabunPSK"/>
                <w:sz w:val="32"/>
                <w:szCs w:val="32"/>
                <w:cs/>
              </w:rPr>
              <w:t>จำนวน 40 คน</w:t>
            </w:r>
          </w:p>
        </w:tc>
        <w:tc>
          <w:tcPr>
            <w:tcW w:w="1843" w:type="dxa"/>
          </w:tcPr>
          <w:p w:rsidR="00D309F6" w:rsidRDefault="00D309F6" w:rsidP="00D309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2EF2" w:rsidRPr="00D309F6" w:rsidRDefault="00D309F6" w:rsidP="00D309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09F6">
              <w:rPr>
                <w:rFonts w:ascii="TH SarabunPSK" w:hAnsi="TH SarabunPSK" w:cs="TH SarabunPSK"/>
                <w:sz w:val="32"/>
                <w:szCs w:val="32"/>
                <w:cs/>
              </w:rPr>
              <w:t>จำนวน 43 คน</w:t>
            </w:r>
          </w:p>
        </w:tc>
        <w:tc>
          <w:tcPr>
            <w:tcW w:w="1225" w:type="dxa"/>
          </w:tcPr>
          <w:p w:rsidR="00D309F6" w:rsidRDefault="00D309F6" w:rsidP="00D309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2EF2" w:rsidRPr="00D309F6" w:rsidRDefault="00D309F6" w:rsidP="00D309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บรรลุ</w:t>
            </w:r>
          </w:p>
        </w:tc>
      </w:tr>
    </w:tbl>
    <w:p w:rsidR="005034CF" w:rsidRDefault="005034CF" w:rsidP="002500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B22EF2" w:rsidRDefault="00B22EF2" w:rsidP="002500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</w:t>
      </w:r>
      <w:r w:rsidRPr="00B22EF2">
        <w:rPr>
          <w:rFonts w:ascii="TH SarabunPSK" w:hAnsi="TH SarabunPSK" w:cs="TH SarabunPSK"/>
          <w:b/>
          <w:bCs/>
          <w:sz w:val="32"/>
          <w:szCs w:val="32"/>
          <w:cs/>
        </w:rPr>
        <w:t>ผลการใช้จ่าย</w:t>
      </w:r>
      <w:r w:rsidR="00901B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01B3D" w:rsidRPr="008C7343">
        <w:rPr>
          <w:rFonts w:ascii="TH SarabunPSK" w:hAnsi="TH SarabunPSK" w:cs="TH SarabunPSK" w:hint="cs"/>
          <w:sz w:val="32"/>
          <w:szCs w:val="32"/>
          <w:cs/>
        </w:rPr>
        <w:t>(มาจากโครงการที่ขออนุมัติ)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B22EF2" w:rsidTr="00B22EF2">
        <w:tc>
          <w:tcPr>
            <w:tcW w:w="4508" w:type="dxa"/>
          </w:tcPr>
          <w:p w:rsidR="00B22EF2" w:rsidRDefault="00B22EF2" w:rsidP="00B22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งบประมาณตามแผนปฏิบัติการที่ได้รับอนุมัติ</w:t>
            </w:r>
          </w:p>
        </w:tc>
        <w:tc>
          <w:tcPr>
            <w:tcW w:w="4509" w:type="dxa"/>
          </w:tcPr>
          <w:p w:rsidR="00B22EF2" w:rsidRDefault="00B22EF2" w:rsidP="00B22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ผลการใช้จ่ายจริงหลังจากดำเนินโครงการ</w:t>
            </w:r>
          </w:p>
        </w:tc>
      </w:tr>
      <w:tr w:rsidR="00B22EF2" w:rsidTr="00B22EF2">
        <w:tc>
          <w:tcPr>
            <w:tcW w:w="4508" w:type="dxa"/>
          </w:tcPr>
          <w:p w:rsidR="00B22EF2" w:rsidRDefault="00901B3D" w:rsidP="002500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แผ่นดิน</w:t>
            </w:r>
          </w:p>
        </w:tc>
        <w:tc>
          <w:tcPr>
            <w:tcW w:w="4509" w:type="dxa"/>
          </w:tcPr>
          <w:p w:rsidR="00B22EF2" w:rsidRDefault="00B22EF2" w:rsidP="002500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2EF2" w:rsidTr="00B22EF2">
        <w:tc>
          <w:tcPr>
            <w:tcW w:w="4508" w:type="dxa"/>
          </w:tcPr>
          <w:p w:rsidR="00B22EF2" w:rsidRDefault="00901B3D" w:rsidP="002500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รายได้</w:t>
            </w:r>
          </w:p>
        </w:tc>
        <w:tc>
          <w:tcPr>
            <w:tcW w:w="4509" w:type="dxa"/>
          </w:tcPr>
          <w:p w:rsidR="00B22EF2" w:rsidRDefault="00B22EF2" w:rsidP="002500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2EF2" w:rsidTr="00B22EF2">
        <w:tc>
          <w:tcPr>
            <w:tcW w:w="4508" w:type="dxa"/>
          </w:tcPr>
          <w:p w:rsidR="00B22EF2" w:rsidRDefault="00B22EF2" w:rsidP="00B22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งบประมาณรวม           บาท</w:t>
            </w:r>
          </w:p>
        </w:tc>
        <w:tc>
          <w:tcPr>
            <w:tcW w:w="4509" w:type="dxa"/>
          </w:tcPr>
          <w:p w:rsidR="00B22EF2" w:rsidRDefault="00B22EF2" w:rsidP="00B22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งบประมาณรวม           บาท</w:t>
            </w:r>
          </w:p>
        </w:tc>
      </w:tr>
    </w:tbl>
    <w:p w:rsidR="005034CF" w:rsidRDefault="005034CF" w:rsidP="002500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868A1" w:rsidRPr="005868A1" w:rsidRDefault="00E807B7" w:rsidP="005868A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 </w:t>
      </w:r>
      <w:r w:rsidRPr="00E807B7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กิจกรรมที่ดำเนินการ</w:t>
      </w:r>
      <w:r w:rsidR="00901B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68A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5868A1" w:rsidRPr="005868A1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 w:rsidR="005868A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868A1" w:rsidRDefault="005868A1" w:rsidP="002500C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โปรแกรมวิชา.....ได้ดำเนินการจัดกิจกรรม</w:t>
      </w:r>
      <w:bookmarkStart w:id="0" w:name="_GoBack"/>
      <w:bookmarkEnd w:id="0"/>
    </w:p>
    <w:p w:rsidR="005868A1" w:rsidRDefault="005868A1" w:rsidP="005868A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868A1" w:rsidRPr="005868A1" w:rsidRDefault="005868A1" w:rsidP="005868A1">
      <w:pPr>
        <w:spacing w:after="0"/>
        <w:rPr>
          <w:rFonts w:ascii="TH SarabunPSK" w:hAnsi="TH SarabunPSK" w:cs="TH SarabunPSK"/>
          <w:sz w:val="32"/>
          <w:szCs w:val="32"/>
        </w:rPr>
      </w:pPr>
      <w:r w:rsidRPr="005868A1">
        <w:rPr>
          <w:rFonts w:ascii="TH SarabunPSK" w:hAnsi="TH SarabunPSK" w:cs="TH SarabunPSK"/>
          <w:sz w:val="32"/>
          <w:szCs w:val="32"/>
          <w:cs/>
        </w:rPr>
        <w:t>1. ประเมินผลทักษะภาษาอังกฤษก่อนและหลัง: ทำการทดสอบทักษะภาษาอังกฤษของนักศึกษาทั้งก่อนและหลังเข้าร่วมกิจกรรม เพื่อวัดผลการพัฒนาทักษะด้านภาษา</w:t>
      </w:r>
    </w:p>
    <w:p w:rsidR="005868A1" w:rsidRPr="005868A1" w:rsidRDefault="005868A1" w:rsidP="005868A1">
      <w:pPr>
        <w:spacing w:after="0"/>
        <w:rPr>
          <w:rFonts w:ascii="TH SarabunPSK" w:hAnsi="TH SarabunPSK" w:cs="TH SarabunPSK"/>
          <w:sz w:val="32"/>
          <w:szCs w:val="32"/>
        </w:rPr>
      </w:pPr>
      <w:r w:rsidRPr="005868A1">
        <w:rPr>
          <w:rFonts w:ascii="TH SarabunPSK" w:hAnsi="TH SarabunPSK" w:cs="TH SarabunPSK"/>
          <w:sz w:val="32"/>
          <w:szCs w:val="32"/>
          <w:cs/>
        </w:rPr>
        <w:t>2. การสำรวจความพึงพอใจ: จากแบบสอบถามหลังจบกิจกรรม พบว่ามีความพึงพอใจในระดับสูง โดยนักศึกษารู้สึกว่าตนเองมีความมั่นใจในการใช้ภาษาอังกฤษมากขึ้น</w:t>
      </w:r>
    </w:p>
    <w:p w:rsidR="005868A1" w:rsidRPr="005868A1" w:rsidRDefault="005868A1" w:rsidP="005868A1">
      <w:pPr>
        <w:spacing w:after="0"/>
        <w:rPr>
          <w:rFonts w:ascii="TH SarabunPSK" w:hAnsi="TH SarabunPSK" w:cs="TH SarabunPSK"/>
          <w:sz w:val="32"/>
          <w:szCs w:val="32"/>
        </w:rPr>
      </w:pPr>
      <w:r w:rsidRPr="005868A1">
        <w:rPr>
          <w:rFonts w:ascii="TH SarabunPSK" w:hAnsi="TH SarabunPSK" w:cs="TH SarabunPSK"/>
          <w:sz w:val="32"/>
          <w:szCs w:val="32"/>
          <w:cs/>
        </w:rPr>
        <w:t>ผลลัพธ์ที่เกิดขึ้นในทักษะการใช้ภาษา</w:t>
      </w:r>
    </w:p>
    <w:p w:rsidR="005868A1" w:rsidRPr="005868A1" w:rsidRDefault="005868A1" w:rsidP="005868A1">
      <w:pPr>
        <w:spacing w:after="0"/>
        <w:rPr>
          <w:rFonts w:ascii="TH SarabunPSK" w:hAnsi="TH SarabunPSK" w:cs="TH SarabunPSK"/>
          <w:sz w:val="32"/>
          <w:szCs w:val="32"/>
        </w:rPr>
      </w:pPr>
      <w:r w:rsidRPr="005868A1">
        <w:rPr>
          <w:rFonts w:ascii="TH SarabunPSK" w:hAnsi="TH SarabunPSK" w:cs="TH SarabunPSK"/>
          <w:sz w:val="32"/>
          <w:szCs w:val="32"/>
          <w:cs/>
        </w:rPr>
        <w:t>1. ทักษะการพูดและการสื่อสาร: นักศึกษามีความมั่นใจในการพูดภาษาอังกฤษมากขึ้น สามารถสื่อสารได้อย่างชัดเจนและเหมาะสมในสถานการณ์ต่าง ๆ</w:t>
      </w:r>
    </w:p>
    <w:p w:rsidR="005868A1" w:rsidRPr="005868A1" w:rsidRDefault="005868A1" w:rsidP="005868A1">
      <w:pPr>
        <w:spacing w:after="0"/>
        <w:rPr>
          <w:rFonts w:ascii="TH SarabunPSK" w:hAnsi="TH SarabunPSK" w:cs="TH SarabunPSK"/>
          <w:sz w:val="32"/>
          <w:szCs w:val="32"/>
        </w:rPr>
      </w:pPr>
      <w:r w:rsidRPr="005868A1">
        <w:rPr>
          <w:rFonts w:ascii="TH SarabunPSK" w:hAnsi="TH SarabunPSK" w:cs="TH SarabunPSK"/>
          <w:sz w:val="32"/>
          <w:szCs w:val="32"/>
          <w:cs/>
        </w:rPr>
        <w:t>2. ทักษะการอ่านและการเขียน: นักศึกษาสามารถอ่านและเขียนภาษาอังกฤษได้อย่างคล่องแคล่วและถูกต้องมากขึ้น โดยเฉพาะในด้านการเขียนรายงานและการตอบสนองต่อคำถามเชิงวิชาการ</w:t>
      </w:r>
    </w:p>
    <w:p w:rsidR="00B22EF2" w:rsidRDefault="00B22EF2" w:rsidP="002500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62FE9" w:rsidRDefault="00162FE9" w:rsidP="002500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62FE9" w:rsidRDefault="00162FE9" w:rsidP="002500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</w:t>
      </w:r>
      <w:r w:rsidRPr="00162FE9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ปัญหาและอุปสรรคในการดำเนินงาน</w:t>
      </w:r>
    </w:p>
    <w:p w:rsidR="00162FE9" w:rsidRDefault="00162FE9" w:rsidP="00162FE9">
      <w:pPr>
        <w:spacing w:after="0"/>
        <w:rPr>
          <w:rFonts w:ascii="TH SarabunPSK" w:hAnsi="TH SarabunPSK" w:cs="TH SarabunPSK"/>
          <w:sz w:val="32"/>
          <w:szCs w:val="32"/>
        </w:rPr>
      </w:pPr>
      <w:r w:rsidRPr="002500C2">
        <w:rPr>
          <w:rFonts w:ascii="TH SarabunPSK" w:hAnsi="TH SarabunPSK" w:cs="TH SarabunPSK"/>
          <w:sz w:val="32"/>
          <w:szCs w:val="32"/>
          <w:cs/>
        </w:rPr>
        <w:tab/>
      </w:r>
      <w:r w:rsidRPr="002500C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162FE9" w:rsidRDefault="00162FE9" w:rsidP="00162F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162FE9" w:rsidRDefault="00162FE9" w:rsidP="00162F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162FE9" w:rsidRDefault="00162FE9" w:rsidP="00162F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162FE9" w:rsidRDefault="00162FE9" w:rsidP="00162F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AB6ED1" w:rsidRDefault="00AB6ED1" w:rsidP="002500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62FE9" w:rsidRDefault="00162FE9" w:rsidP="002500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11. </w:t>
      </w:r>
      <w:r w:rsidRPr="00162FE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ข้อเสนอแนะเพื่อการพัฒนาการดำเนินงาน</w:t>
      </w:r>
    </w:p>
    <w:p w:rsidR="00162FE9" w:rsidRDefault="00162FE9" w:rsidP="00162FE9">
      <w:pPr>
        <w:spacing w:after="0"/>
        <w:rPr>
          <w:rFonts w:ascii="TH SarabunPSK" w:hAnsi="TH SarabunPSK" w:cs="TH SarabunPSK"/>
          <w:sz w:val="32"/>
          <w:szCs w:val="32"/>
        </w:rPr>
      </w:pPr>
      <w:r w:rsidRPr="002500C2">
        <w:rPr>
          <w:rFonts w:ascii="TH SarabunPSK" w:hAnsi="TH SarabunPSK" w:cs="TH SarabunPSK"/>
          <w:sz w:val="32"/>
          <w:szCs w:val="32"/>
          <w:cs/>
        </w:rPr>
        <w:tab/>
      </w:r>
      <w:r w:rsidRPr="002500C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162FE9" w:rsidRDefault="00162FE9" w:rsidP="00162F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162FE9" w:rsidRDefault="00162FE9" w:rsidP="00162F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162FE9" w:rsidRDefault="00162FE9" w:rsidP="00162F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162FE9" w:rsidRDefault="00162FE9" w:rsidP="00162FE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</w:t>
      </w:r>
    </w:p>
    <w:p w:rsidR="00162FE9" w:rsidRPr="002500C2" w:rsidRDefault="00162FE9" w:rsidP="002500C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162FE9" w:rsidRPr="002500C2" w:rsidSect="00901B3D">
      <w:pgSz w:w="11907" w:h="16840" w:code="9"/>
      <w:pgMar w:top="990" w:right="1440" w:bottom="63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B3"/>
    <w:rsid w:val="00061458"/>
    <w:rsid w:val="00162FE9"/>
    <w:rsid w:val="002500C2"/>
    <w:rsid w:val="002507B3"/>
    <w:rsid w:val="003C18B5"/>
    <w:rsid w:val="004E7FF3"/>
    <w:rsid w:val="005034CF"/>
    <w:rsid w:val="005868A1"/>
    <w:rsid w:val="005E040A"/>
    <w:rsid w:val="007614E2"/>
    <w:rsid w:val="008C7343"/>
    <w:rsid w:val="00901B3D"/>
    <w:rsid w:val="00A46F5F"/>
    <w:rsid w:val="00AB6ED1"/>
    <w:rsid w:val="00B22EF2"/>
    <w:rsid w:val="00D309F6"/>
    <w:rsid w:val="00E6246A"/>
    <w:rsid w:val="00E807B7"/>
    <w:rsid w:val="00EB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22D88"/>
  <w15:chartTrackingRefBased/>
  <w15:docId w15:val="{DD4A0B0E-2FCF-406F-8199-F6E93973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0C2"/>
    <w:pPr>
      <w:ind w:left="720"/>
      <w:contextualSpacing/>
    </w:pPr>
  </w:style>
  <w:style w:type="table" w:styleId="TableGrid">
    <w:name w:val="Table Grid"/>
    <w:basedOn w:val="TableNormal"/>
    <w:uiPriority w:val="39"/>
    <w:rsid w:val="0025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9F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9F6"/>
    <w:rPr>
      <w:rFonts w:ascii="Segoe UI" w:hAnsi="Segoe UI" w:cs="Angsana New"/>
      <w:sz w:val="18"/>
      <w:szCs w:val="22"/>
    </w:rPr>
  </w:style>
  <w:style w:type="character" w:styleId="Strong">
    <w:name w:val="Strong"/>
    <w:basedOn w:val="DefaultParagraphFont"/>
    <w:uiPriority w:val="22"/>
    <w:qFormat/>
    <w:rsid w:val="003C1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suphalak paphusaro</dc:creator>
  <cp:keywords/>
  <dc:description/>
  <cp:lastModifiedBy>อรวรรณ คุ้มถนอม</cp:lastModifiedBy>
  <cp:revision>3</cp:revision>
  <cp:lastPrinted>2024-11-01T09:10:00Z</cp:lastPrinted>
  <dcterms:created xsi:type="dcterms:W3CDTF">2024-11-01T08:48:00Z</dcterms:created>
  <dcterms:modified xsi:type="dcterms:W3CDTF">2024-11-01T09:47:00Z</dcterms:modified>
</cp:coreProperties>
</file>